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DA37" w14:textId="77777777" w:rsidR="00D85963" w:rsidRPr="00D85FEF" w:rsidRDefault="00F3310E" w:rsidP="00D85963">
      <w:pPr>
        <w:spacing w:line="240" w:lineRule="auto"/>
        <w:contextualSpacing/>
        <w:jc w:val="center"/>
        <w:rPr>
          <w:rFonts w:cstheme="minorHAnsi"/>
          <w:b/>
          <w:bCs/>
          <w:sz w:val="24"/>
          <w:szCs w:val="24"/>
        </w:rPr>
      </w:pPr>
      <w:r w:rsidRPr="00D85FEF">
        <w:rPr>
          <w:rFonts w:cstheme="minorHAnsi"/>
          <w:b/>
          <w:bCs/>
          <w:sz w:val="24"/>
          <w:szCs w:val="24"/>
        </w:rPr>
        <w:t>APTA Geriatrics</w:t>
      </w:r>
    </w:p>
    <w:p w14:paraId="2AC053C9" w14:textId="1333EE8C" w:rsidR="00D85963" w:rsidRPr="00317EAE" w:rsidRDefault="00D85963" w:rsidP="00C54B28">
      <w:pPr>
        <w:spacing w:line="240" w:lineRule="auto"/>
        <w:contextualSpacing/>
        <w:jc w:val="center"/>
        <w:rPr>
          <w:rFonts w:cstheme="minorHAnsi"/>
          <w:i/>
          <w:sz w:val="24"/>
          <w:szCs w:val="24"/>
        </w:rPr>
      </w:pPr>
      <w:r w:rsidRPr="00317EAE">
        <w:rPr>
          <w:rFonts w:cstheme="minorHAnsi"/>
          <w:i/>
          <w:sz w:val="24"/>
          <w:szCs w:val="24"/>
        </w:rPr>
        <w:t xml:space="preserve">Residency and Fellowship SIG </w:t>
      </w:r>
      <w:r w:rsidR="00E657F1" w:rsidRPr="00317EAE">
        <w:rPr>
          <w:rFonts w:cstheme="minorHAnsi"/>
          <w:i/>
          <w:sz w:val="24"/>
          <w:szCs w:val="24"/>
        </w:rPr>
        <w:t>Membership</w:t>
      </w:r>
      <w:r w:rsidR="00601319" w:rsidRPr="00317EAE">
        <w:rPr>
          <w:rFonts w:cstheme="minorHAnsi"/>
          <w:i/>
          <w:sz w:val="24"/>
          <w:szCs w:val="24"/>
        </w:rPr>
        <w:t xml:space="preserve"> </w:t>
      </w:r>
      <w:r w:rsidRPr="00317EAE">
        <w:rPr>
          <w:rFonts w:cstheme="minorHAnsi"/>
          <w:i/>
          <w:sz w:val="24"/>
          <w:szCs w:val="24"/>
        </w:rPr>
        <w:t>Meeting</w:t>
      </w:r>
      <w:r w:rsidR="00C54B28" w:rsidRPr="00317EAE">
        <w:rPr>
          <w:rFonts w:cstheme="minorHAnsi"/>
          <w:i/>
          <w:sz w:val="24"/>
          <w:szCs w:val="24"/>
        </w:rPr>
        <w:t xml:space="preserve"> </w:t>
      </w:r>
      <w:r w:rsidR="00D85FEF">
        <w:rPr>
          <w:rFonts w:cstheme="minorHAnsi"/>
          <w:i/>
          <w:sz w:val="24"/>
          <w:szCs w:val="24"/>
        </w:rPr>
        <w:t>Meeting</w:t>
      </w:r>
      <w:r w:rsidR="00FC5CB4" w:rsidRPr="00317EAE">
        <w:rPr>
          <w:rFonts w:cstheme="minorHAnsi"/>
          <w:i/>
          <w:sz w:val="24"/>
          <w:szCs w:val="24"/>
        </w:rPr>
        <w:t>—</w:t>
      </w:r>
      <w:r w:rsidR="000A49BD">
        <w:rPr>
          <w:rFonts w:cstheme="minorHAnsi"/>
          <w:sz w:val="24"/>
          <w:szCs w:val="24"/>
        </w:rPr>
        <w:t>February 27, 2024</w:t>
      </w:r>
    </w:p>
    <w:p w14:paraId="2F5B1DC3" w14:textId="77777777" w:rsidR="0045297F" w:rsidRPr="00317EAE" w:rsidRDefault="0045297F" w:rsidP="00D85963">
      <w:pPr>
        <w:spacing w:line="240" w:lineRule="auto"/>
        <w:contextualSpacing/>
        <w:jc w:val="center"/>
        <w:rPr>
          <w:rFonts w:cstheme="minorHAnsi"/>
          <w:sz w:val="24"/>
          <w:szCs w:val="24"/>
        </w:rPr>
      </w:pPr>
      <w:r w:rsidRPr="00317EAE">
        <w:rPr>
          <w:rFonts w:cstheme="minorHAnsi"/>
          <w:sz w:val="24"/>
          <w:szCs w:val="24"/>
        </w:rPr>
        <w:t>Virtual Zoom Event</w:t>
      </w:r>
    </w:p>
    <w:p w14:paraId="4C5667AB" w14:textId="237E36D0" w:rsidR="00D85963" w:rsidRPr="00317EAE" w:rsidRDefault="00D85963" w:rsidP="00D85963">
      <w:pPr>
        <w:pStyle w:val="ListParagraph"/>
        <w:numPr>
          <w:ilvl w:val="0"/>
          <w:numId w:val="6"/>
        </w:numPr>
        <w:rPr>
          <w:rFonts w:cstheme="minorHAnsi"/>
          <w:sz w:val="24"/>
          <w:szCs w:val="24"/>
        </w:rPr>
      </w:pPr>
      <w:r w:rsidRPr="00317EAE">
        <w:rPr>
          <w:rFonts w:cstheme="minorHAnsi"/>
          <w:sz w:val="24"/>
          <w:szCs w:val="24"/>
        </w:rPr>
        <w:t>Call to Order</w:t>
      </w:r>
      <w:r w:rsidR="001E4A27">
        <w:rPr>
          <w:rFonts w:cstheme="minorHAnsi"/>
          <w:sz w:val="24"/>
          <w:szCs w:val="24"/>
        </w:rPr>
        <w:t xml:space="preserve"> at 8:02 pm</w:t>
      </w:r>
      <w:r w:rsidRPr="00317EAE">
        <w:rPr>
          <w:rFonts w:cstheme="minorHAnsi"/>
          <w:sz w:val="24"/>
          <w:szCs w:val="24"/>
        </w:rPr>
        <w:t>, attendance,</w:t>
      </w:r>
      <w:r w:rsidR="000F6CB6" w:rsidRPr="00317EAE">
        <w:rPr>
          <w:rFonts w:cstheme="minorHAnsi"/>
          <w:sz w:val="24"/>
          <w:szCs w:val="24"/>
        </w:rPr>
        <w:t xml:space="preserve"> and welcome</w:t>
      </w:r>
      <w:r w:rsidR="00D85FEF">
        <w:rPr>
          <w:rFonts w:cstheme="minorHAnsi"/>
          <w:sz w:val="24"/>
          <w:szCs w:val="24"/>
        </w:rPr>
        <w:t xml:space="preserve"> </w:t>
      </w:r>
      <w:r w:rsidR="00261EBC">
        <w:rPr>
          <w:rFonts w:cstheme="minorHAnsi"/>
          <w:sz w:val="24"/>
          <w:szCs w:val="24"/>
        </w:rPr>
        <w:t xml:space="preserve"> </w:t>
      </w:r>
    </w:p>
    <w:p w14:paraId="29D3F539" w14:textId="2772D33F" w:rsidR="000F6CB6" w:rsidRPr="00551FFB" w:rsidRDefault="00A95F68" w:rsidP="000F6CB6">
      <w:pPr>
        <w:pStyle w:val="ListParagraph"/>
        <w:numPr>
          <w:ilvl w:val="1"/>
          <w:numId w:val="6"/>
        </w:numPr>
        <w:rPr>
          <w:rFonts w:cstheme="minorHAnsi"/>
          <w:sz w:val="24"/>
          <w:szCs w:val="24"/>
        </w:rPr>
      </w:pPr>
      <w:r w:rsidRPr="00317EAE">
        <w:rPr>
          <w:rFonts w:cstheme="minorHAnsi"/>
          <w:sz w:val="24"/>
          <w:szCs w:val="24"/>
        </w:rPr>
        <w:t xml:space="preserve">Missy Criss, R/F SIG </w:t>
      </w:r>
      <w:r w:rsidRPr="00551FFB">
        <w:rPr>
          <w:rFonts w:cstheme="minorHAnsi"/>
          <w:sz w:val="24"/>
          <w:szCs w:val="24"/>
        </w:rPr>
        <w:t>chair</w:t>
      </w:r>
      <w:r w:rsidR="00393335" w:rsidRPr="00551FFB">
        <w:rPr>
          <w:rFonts w:cstheme="minorHAnsi"/>
          <w:sz w:val="24"/>
          <w:szCs w:val="24"/>
        </w:rPr>
        <w:t xml:space="preserve"> (</w:t>
      </w:r>
      <w:hyperlink r:id="rId5" w:history="1">
        <w:r w:rsidR="00393335" w:rsidRPr="00551FFB">
          <w:rPr>
            <w:rStyle w:val="Hyperlink"/>
            <w:rFonts w:cstheme="minorHAnsi"/>
            <w:sz w:val="24"/>
            <w:szCs w:val="24"/>
          </w:rPr>
          <w:t>mcriss1@chatham.edu</w:t>
        </w:r>
      </w:hyperlink>
      <w:r w:rsidR="00393335" w:rsidRPr="00551FFB">
        <w:rPr>
          <w:rFonts w:cstheme="minorHAnsi"/>
          <w:sz w:val="24"/>
          <w:szCs w:val="24"/>
        </w:rPr>
        <w:t xml:space="preserve">) </w:t>
      </w:r>
    </w:p>
    <w:p w14:paraId="50E614EE" w14:textId="5F887858" w:rsidR="00AA25D8" w:rsidRPr="00551FFB" w:rsidRDefault="00AA25D8" w:rsidP="00AC42EA">
      <w:pPr>
        <w:pStyle w:val="ListParagraph"/>
        <w:numPr>
          <w:ilvl w:val="1"/>
          <w:numId w:val="6"/>
        </w:numPr>
        <w:rPr>
          <w:rFonts w:cstheme="minorHAnsi"/>
          <w:sz w:val="24"/>
          <w:szCs w:val="24"/>
        </w:rPr>
      </w:pPr>
      <w:r w:rsidRPr="00551FFB">
        <w:rPr>
          <w:rFonts w:cstheme="minorHAnsi"/>
          <w:sz w:val="24"/>
          <w:szCs w:val="24"/>
        </w:rPr>
        <w:t>Jennifer Cabrera, RF SIG Vice chair (</w:t>
      </w:r>
      <w:hyperlink r:id="rId6" w:history="1">
        <w:r w:rsidR="00C16DF2" w:rsidRPr="007A3E26">
          <w:rPr>
            <w:rStyle w:val="Hyperlink"/>
            <w:rFonts w:cstheme="minorHAnsi"/>
            <w:position w:val="4"/>
            <w:sz w:val="24"/>
            <w:szCs w:val="24"/>
          </w:rPr>
          <w:t>jennycabrera@bellsouth.net</w:t>
        </w:r>
      </w:hyperlink>
      <w:r w:rsidR="00C16DF2">
        <w:rPr>
          <w:rFonts w:cstheme="minorHAnsi"/>
          <w:color w:val="0E49BE"/>
          <w:position w:val="4"/>
          <w:sz w:val="24"/>
          <w:szCs w:val="24"/>
        </w:rPr>
        <w:t>)</w:t>
      </w:r>
    </w:p>
    <w:p w14:paraId="3BF125C9" w14:textId="41869672" w:rsidR="00C54B28" w:rsidRPr="00551FFB" w:rsidRDefault="00317EAE" w:rsidP="00AC42EA">
      <w:pPr>
        <w:pStyle w:val="ListParagraph"/>
        <w:numPr>
          <w:ilvl w:val="1"/>
          <w:numId w:val="6"/>
        </w:numPr>
        <w:rPr>
          <w:rFonts w:cstheme="minorHAnsi"/>
          <w:sz w:val="24"/>
          <w:szCs w:val="24"/>
        </w:rPr>
      </w:pPr>
      <w:r w:rsidRPr="00551FFB">
        <w:rPr>
          <w:rFonts w:cstheme="minorHAnsi"/>
          <w:sz w:val="24"/>
          <w:szCs w:val="24"/>
        </w:rPr>
        <w:t xml:space="preserve">Emma Phillips (Secretary) </w:t>
      </w:r>
      <w:r w:rsidR="00A043AA">
        <w:rPr>
          <w:rFonts w:cstheme="minorHAnsi"/>
          <w:sz w:val="24"/>
          <w:szCs w:val="24"/>
        </w:rPr>
        <w:t>(</w:t>
      </w:r>
      <w:hyperlink r:id="rId7" w:history="1">
        <w:r w:rsidR="00A043AA" w:rsidRPr="00AA663A">
          <w:rPr>
            <w:rStyle w:val="Hyperlink"/>
            <w:rFonts w:cstheme="minorHAnsi"/>
            <w:sz w:val="24"/>
            <w:szCs w:val="24"/>
          </w:rPr>
          <w:t>ochs.emma@gmail.com</w:t>
        </w:r>
      </w:hyperlink>
      <w:r w:rsidR="00A043AA">
        <w:rPr>
          <w:rFonts w:cstheme="minorHAnsi"/>
          <w:sz w:val="24"/>
          <w:szCs w:val="24"/>
        </w:rPr>
        <w:t xml:space="preserve">) </w:t>
      </w:r>
    </w:p>
    <w:p w14:paraId="49B6DBAD" w14:textId="74EAFF8F" w:rsidR="00AC42EA" w:rsidRPr="00AC42EA" w:rsidRDefault="00AC42EA" w:rsidP="00AC42EA">
      <w:pPr>
        <w:pStyle w:val="ListParagraph"/>
        <w:numPr>
          <w:ilvl w:val="1"/>
          <w:numId w:val="6"/>
        </w:numPr>
        <w:rPr>
          <w:rFonts w:cstheme="minorHAnsi"/>
          <w:sz w:val="24"/>
          <w:szCs w:val="24"/>
        </w:rPr>
      </w:pPr>
      <w:r w:rsidRPr="00317EAE">
        <w:rPr>
          <w:rFonts w:cstheme="minorHAnsi"/>
          <w:sz w:val="24"/>
          <w:szCs w:val="24"/>
        </w:rPr>
        <w:t>Lexi Woywod, RF SIG student liaison (</w:t>
      </w:r>
      <w:hyperlink r:id="rId8" w:history="1">
        <w:r w:rsidRPr="00317EAE">
          <w:rPr>
            <w:rStyle w:val="Hyperlink"/>
            <w:rFonts w:cstheme="minorHAnsi"/>
            <w:sz w:val="24"/>
            <w:szCs w:val="24"/>
          </w:rPr>
          <w:t>alexis.woywod@duke.edu</w:t>
        </w:r>
      </w:hyperlink>
      <w:r w:rsidRPr="00317EAE">
        <w:rPr>
          <w:rFonts w:cstheme="minorHAnsi"/>
          <w:sz w:val="24"/>
          <w:szCs w:val="24"/>
        </w:rPr>
        <w:t xml:space="preserve">) </w:t>
      </w:r>
      <w:r w:rsidR="00D7295F">
        <w:rPr>
          <w:rFonts w:cstheme="minorHAnsi"/>
          <w:sz w:val="24"/>
          <w:szCs w:val="24"/>
        </w:rPr>
        <w:t>{not present}</w:t>
      </w:r>
    </w:p>
    <w:p w14:paraId="39F677CA" w14:textId="5487495D" w:rsidR="00317EAE" w:rsidRPr="00317EAE" w:rsidRDefault="00317EAE" w:rsidP="00317EAE">
      <w:pPr>
        <w:pStyle w:val="ListParagraph"/>
        <w:numPr>
          <w:ilvl w:val="1"/>
          <w:numId w:val="6"/>
        </w:numPr>
        <w:rPr>
          <w:rFonts w:cstheme="minorHAnsi"/>
          <w:sz w:val="24"/>
          <w:szCs w:val="24"/>
        </w:rPr>
      </w:pPr>
      <w:r w:rsidRPr="00317EAE">
        <w:rPr>
          <w:rFonts w:cstheme="minorHAnsi"/>
          <w:sz w:val="24"/>
          <w:szCs w:val="24"/>
        </w:rPr>
        <w:t xml:space="preserve"> Member Attendees: </w:t>
      </w:r>
      <w:r w:rsidR="00D7295F">
        <w:rPr>
          <w:rFonts w:cstheme="minorHAnsi"/>
          <w:sz w:val="24"/>
          <w:szCs w:val="24"/>
        </w:rPr>
        <w:t>Amanda McKenna, Sadie Lowenthal, Geraldine Grzybek, Suzanne Rodriguez, Jennifer Pearcy,</w:t>
      </w:r>
      <w:r w:rsidR="00567842">
        <w:rPr>
          <w:rFonts w:cstheme="minorHAnsi"/>
          <w:sz w:val="24"/>
          <w:szCs w:val="24"/>
        </w:rPr>
        <w:t xml:space="preserve"> Nicole Thompson</w:t>
      </w:r>
      <w:r w:rsidR="00DA1166">
        <w:rPr>
          <w:rFonts w:cstheme="minorHAnsi"/>
          <w:sz w:val="24"/>
          <w:szCs w:val="24"/>
        </w:rPr>
        <w:t>, Kathy Brewer</w:t>
      </w:r>
      <w:r w:rsidR="00D7295F">
        <w:rPr>
          <w:rFonts w:cstheme="minorHAnsi"/>
          <w:sz w:val="24"/>
          <w:szCs w:val="24"/>
        </w:rPr>
        <w:t xml:space="preserve"> </w:t>
      </w:r>
      <w:r w:rsidRPr="00317EAE">
        <w:rPr>
          <w:rFonts w:cstheme="minorHAnsi"/>
          <w:sz w:val="24"/>
          <w:szCs w:val="24"/>
        </w:rPr>
        <w:t xml:space="preserve">(total </w:t>
      </w:r>
      <w:r w:rsidR="001E4A27">
        <w:rPr>
          <w:rFonts w:cstheme="minorHAnsi"/>
          <w:sz w:val="24"/>
          <w:szCs w:val="24"/>
        </w:rPr>
        <w:t>7</w:t>
      </w:r>
      <w:r w:rsidRPr="00317EAE">
        <w:rPr>
          <w:rFonts w:cstheme="minorHAnsi"/>
          <w:sz w:val="24"/>
          <w:szCs w:val="24"/>
        </w:rPr>
        <w:t>)</w:t>
      </w:r>
    </w:p>
    <w:p w14:paraId="7060F620" w14:textId="77777777" w:rsidR="00B55A7E" w:rsidRDefault="00B55A7E" w:rsidP="00B55A7E">
      <w:pPr>
        <w:pStyle w:val="ListParagraph"/>
        <w:rPr>
          <w:rFonts w:cstheme="minorHAnsi"/>
          <w:sz w:val="24"/>
          <w:szCs w:val="24"/>
        </w:rPr>
      </w:pPr>
    </w:p>
    <w:p w14:paraId="30278113" w14:textId="599B0A44" w:rsidR="00483674" w:rsidRPr="00317EAE" w:rsidRDefault="00D85963" w:rsidP="00D66527">
      <w:pPr>
        <w:pStyle w:val="ListParagraph"/>
        <w:numPr>
          <w:ilvl w:val="0"/>
          <w:numId w:val="6"/>
        </w:numPr>
        <w:rPr>
          <w:rFonts w:cstheme="minorHAnsi"/>
          <w:sz w:val="24"/>
          <w:szCs w:val="24"/>
        </w:rPr>
      </w:pPr>
      <w:r w:rsidRPr="00317EAE">
        <w:rPr>
          <w:rFonts w:cstheme="minorHAnsi"/>
          <w:b/>
          <w:sz w:val="24"/>
          <w:szCs w:val="24"/>
        </w:rPr>
        <w:t>Mission (Purpose of the R/F SIG</w:t>
      </w:r>
      <w:r w:rsidRPr="00317EAE">
        <w:rPr>
          <w:rFonts w:cstheme="minorHAnsi"/>
          <w:sz w:val="24"/>
          <w:szCs w:val="24"/>
        </w:rPr>
        <w:t>): The purpose of the R/F SIG shall be to provide a forum through which individuals having a common interest in post</w:t>
      </w:r>
      <w:r w:rsidR="00483674" w:rsidRPr="00317EAE">
        <w:rPr>
          <w:rFonts w:cstheme="minorHAnsi"/>
          <w:sz w:val="24"/>
          <w:szCs w:val="24"/>
        </w:rPr>
        <w:t>-</w:t>
      </w:r>
      <w:r w:rsidRPr="00317EAE">
        <w:rPr>
          <w:rFonts w:cstheme="minorHAnsi"/>
          <w:sz w:val="24"/>
          <w:szCs w:val="24"/>
        </w:rPr>
        <w:t>professional residency and fellowship education in geriatric physical therapy may meet and promote excellence and the advancement of the specialty of geriatric physical therapy via the growth and development of accredited residency and fellowship post</w:t>
      </w:r>
      <w:r w:rsidR="00483674" w:rsidRPr="00317EAE">
        <w:rPr>
          <w:rFonts w:cstheme="minorHAnsi"/>
          <w:sz w:val="24"/>
          <w:szCs w:val="24"/>
        </w:rPr>
        <w:t>-</w:t>
      </w:r>
      <w:r w:rsidRPr="00317EAE">
        <w:rPr>
          <w:rFonts w:cstheme="minorHAnsi"/>
          <w:sz w:val="24"/>
          <w:szCs w:val="24"/>
        </w:rPr>
        <w:t>professional educational programs.</w:t>
      </w:r>
    </w:p>
    <w:p w14:paraId="27F34152" w14:textId="3777CC07" w:rsidR="00D66527" w:rsidRPr="006471C0" w:rsidRDefault="006471C0" w:rsidP="006471C0">
      <w:pPr>
        <w:rPr>
          <w:rFonts w:cstheme="minorHAnsi"/>
          <w:b/>
          <w:bCs/>
          <w:sz w:val="24"/>
          <w:szCs w:val="24"/>
        </w:rPr>
      </w:pPr>
      <w:r w:rsidRPr="006471C0">
        <w:rPr>
          <w:rFonts w:cstheme="minorHAnsi"/>
          <w:b/>
          <w:bCs/>
          <w:sz w:val="24"/>
          <w:szCs w:val="24"/>
        </w:rPr>
        <w:t>PRIOR BUSINESS</w:t>
      </w:r>
    </w:p>
    <w:p w14:paraId="3AB81261" w14:textId="483CD57B" w:rsidR="008E1C26" w:rsidRPr="006471C0" w:rsidRDefault="006471C0" w:rsidP="006471C0">
      <w:pPr>
        <w:rPr>
          <w:rFonts w:cstheme="minorHAnsi"/>
          <w:b/>
          <w:sz w:val="24"/>
          <w:szCs w:val="24"/>
        </w:rPr>
      </w:pPr>
      <w:r w:rsidRPr="006471C0">
        <w:rPr>
          <w:rFonts w:cstheme="minorHAnsi"/>
          <w:b/>
          <w:sz w:val="24"/>
          <w:szCs w:val="24"/>
        </w:rPr>
        <w:t>1.</w:t>
      </w:r>
      <w:r>
        <w:rPr>
          <w:rFonts w:cstheme="minorHAnsi"/>
          <w:b/>
          <w:sz w:val="24"/>
          <w:szCs w:val="24"/>
        </w:rPr>
        <w:t xml:space="preserve"> </w:t>
      </w:r>
      <w:r w:rsidR="008F2104" w:rsidRPr="006471C0">
        <w:rPr>
          <w:rFonts w:cstheme="minorHAnsi"/>
          <w:b/>
          <w:sz w:val="24"/>
          <w:szCs w:val="24"/>
        </w:rPr>
        <w:t>Inter-SIG Journal Club – Hosted by RF SIG May 2024</w:t>
      </w:r>
    </w:p>
    <w:p w14:paraId="01BACE0A" w14:textId="38455731" w:rsidR="008E1C26" w:rsidRPr="00E91331" w:rsidRDefault="008F2104" w:rsidP="008E1C26">
      <w:pPr>
        <w:pStyle w:val="ListParagraph"/>
        <w:numPr>
          <w:ilvl w:val="1"/>
          <w:numId w:val="6"/>
        </w:numPr>
        <w:rPr>
          <w:rFonts w:cstheme="minorHAnsi"/>
          <w:b/>
          <w:sz w:val="24"/>
          <w:szCs w:val="24"/>
        </w:rPr>
      </w:pPr>
      <w:r w:rsidRPr="00317EAE">
        <w:rPr>
          <w:rFonts w:cstheme="minorHAnsi"/>
          <w:sz w:val="24"/>
          <w:szCs w:val="24"/>
        </w:rPr>
        <w:t xml:space="preserve">May </w:t>
      </w:r>
      <w:r w:rsidR="007E3BBD" w:rsidRPr="00317EAE">
        <w:rPr>
          <w:rFonts w:cstheme="minorHAnsi"/>
          <w:sz w:val="24"/>
          <w:szCs w:val="24"/>
        </w:rPr>
        <w:t xml:space="preserve">21, </w:t>
      </w:r>
      <w:r w:rsidRPr="00317EAE">
        <w:rPr>
          <w:rFonts w:cstheme="minorHAnsi"/>
          <w:sz w:val="24"/>
          <w:szCs w:val="24"/>
        </w:rPr>
        <w:t xml:space="preserve">2024 – </w:t>
      </w:r>
      <w:r w:rsidR="008E1C26" w:rsidRPr="00317EAE">
        <w:rPr>
          <w:rFonts w:cstheme="minorHAnsi"/>
          <w:color w:val="000000"/>
          <w:sz w:val="24"/>
          <w:szCs w:val="24"/>
        </w:rPr>
        <w:t> </w:t>
      </w:r>
      <w:hyperlink r:id="rId9" w:tgtFrame="_blank" w:tooltip="Original URL:&#10;https://journals.lww.com/jgpt/Fulltext/2022/01000/Perceived_Neighborhood_Walkability_is_Associated.7.aspx&#10;&#10;Click to follow link." w:history="1">
        <w:r w:rsidR="008E1C26" w:rsidRPr="00317EAE">
          <w:rPr>
            <w:rStyle w:val="Hyperlink"/>
            <w:rFonts w:cstheme="minorHAnsi"/>
            <w:color w:val="2D5A89"/>
            <w:sz w:val="24"/>
            <w:szCs w:val="24"/>
          </w:rPr>
          <w:t>Perceived Neighborhood Walkability is Associated with Recent Falls in Urban Dwelling Older Adults</w:t>
        </w:r>
      </w:hyperlink>
      <w:r w:rsidR="008E1C26" w:rsidRPr="00317EAE">
        <w:rPr>
          <w:rFonts w:cstheme="minorHAnsi"/>
          <w:color w:val="000000"/>
          <w:sz w:val="24"/>
          <w:szCs w:val="24"/>
        </w:rPr>
        <w:t>. </w:t>
      </w:r>
      <w:r w:rsidR="008E1C26" w:rsidRPr="00317EAE">
        <w:rPr>
          <w:rStyle w:val="m2077761952834564381authors"/>
          <w:rFonts w:cstheme="minorHAnsi"/>
          <w:color w:val="000000"/>
          <w:sz w:val="24"/>
          <w:szCs w:val="24"/>
        </w:rPr>
        <w:t>Blackwood, Jennifer; Suzuki, Rie; Karczewski, Hannah. </w:t>
      </w:r>
      <w:r w:rsidR="008E1C26" w:rsidRPr="00317EAE">
        <w:rPr>
          <w:rStyle w:val="m2077761952834564381journaltitleinsearch"/>
          <w:rFonts w:cstheme="minorHAnsi"/>
          <w:color w:val="000000"/>
          <w:sz w:val="24"/>
          <w:szCs w:val="24"/>
        </w:rPr>
        <w:t>Journal of Geriatric Physical Therapy.</w:t>
      </w:r>
      <w:r w:rsidR="008E1C26" w:rsidRPr="00317EAE">
        <w:rPr>
          <w:rFonts w:cstheme="minorHAnsi"/>
          <w:color w:val="000000"/>
          <w:sz w:val="24"/>
          <w:szCs w:val="24"/>
        </w:rPr>
        <w:t> 45(1):E8-E15, January/March 2022.</w:t>
      </w:r>
    </w:p>
    <w:p w14:paraId="3D746862" w14:textId="32AEC0AB" w:rsidR="00567842" w:rsidRPr="00567842" w:rsidRDefault="00E91331" w:rsidP="00567842">
      <w:pPr>
        <w:pStyle w:val="ListParagraph"/>
        <w:numPr>
          <w:ilvl w:val="1"/>
          <w:numId w:val="6"/>
        </w:numPr>
        <w:rPr>
          <w:rFonts w:cstheme="minorHAnsi"/>
          <w:b/>
          <w:sz w:val="24"/>
          <w:szCs w:val="24"/>
        </w:rPr>
      </w:pPr>
      <w:r>
        <w:rPr>
          <w:rFonts w:cstheme="minorHAnsi"/>
          <w:color w:val="000000"/>
          <w:sz w:val="24"/>
          <w:szCs w:val="24"/>
        </w:rPr>
        <w:t>Case study presented by Bonnie Rogulj</w:t>
      </w:r>
    </w:p>
    <w:p w14:paraId="75223D07" w14:textId="484FA29D" w:rsidR="00567842" w:rsidRPr="00567842" w:rsidRDefault="00567842" w:rsidP="00567842">
      <w:pPr>
        <w:pStyle w:val="ListParagraph"/>
        <w:numPr>
          <w:ilvl w:val="1"/>
          <w:numId w:val="6"/>
        </w:numPr>
        <w:rPr>
          <w:rFonts w:cstheme="minorHAnsi"/>
          <w:b/>
          <w:sz w:val="24"/>
          <w:szCs w:val="24"/>
        </w:rPr>
      </w:pPr>
      <w:r>
        <w:rPr>
          <w:rFonts w:cstheme="minorHAnsi"/>
          <w:color w:val="000000"/>
          <w:sz w:val="24"/>
          <w:szCs w:val="24"/>
        </w:rPr>
        <w:t xml:space="preserve">We are assigned 1 Journal Club each year. We need volunteers to write a Case Study (includes powerpoint, presentation during journal club, and is published in GeriNotes). Residents, mentors, and program directors are all able to volunteer. </w:t>
      </w:r>
    </w:p>
    <w:p w14:paraId="30994604" w14:textId="57CD5332" w:rsidR="008F2104" w:rsidRPr="00317EAE" w:rsidRDefault="000C3013" w:rsidP="008F2104">
      <w:pPr>
        <w:pStyle w:val="ListParagraph"/>
        <w:numPr>
          <w:ilvl w:val="1"/>
          <w:numId w:val="6"/>
        </w:numPr>
        <w:rPr>
          <w:rFonts w:cstheme="minorHAnsi"/>
          <w:b/>
          <w:bCs/>
          <w:i/>
          <w:iCs/>
          <w:sz w:val="24"/>
          <w:szCs w:val="24"/>
        </w:rPr>
      </w:pPr>
      <w:r w:rsidRPr="00317EAE">
        <w:rPr>
          <w:rFonts w:cstheme="minorHAnsi"/>
          <w:sz w:val="24"/>
          <w:szCs w:val="24"/>
        </w:rPr>
        <w:t>Process</w:t>
      </w:r>
    </w:p>
    <w:p w14:paraId="2A791B8E" w14:textId="75541408" w:rsidR="00E36EAF" w:rsidRPr="00317EAE" w:rsidRDefault="00E36EAF" w:rsidP="00E36EAF">
      <w:pPr>
        <w:pStyle w:val="ListParagraph"/>
        <w:numPr>
          <w:ilvl w:val="2"/>
          <w:numId w:val="6"/>
        </w:numPr>
        <w:rPr>
          <w:rFonts w:cstheme="minorHAnsi"/>
          <w:b/>
          <w:bCs/>
          <w:i/>
          <w:iCs/>
          <w:sz w:val="24"/>
          <w:szCs w:val="24"/>
        </w:rPr>
      </w:pPr>
      <w:r w:rsidRPr="00317EAE">
        <w:rPr>
          <w:rFonts w:cstheme="minorHAnsi"/>
          <w:sz w:val="24"/>
          <w:szCs w:val="24"/>
        </w:rPr>
        <w:t xml:space="preserve">Case study </w:t>
      </w:r>
      <w:r w:rsidR="00496188" w:rsidRPr="00317EAE">
        <w:rPr>
          <w:rFonts w:cstheme="minorHAnsi"/>
          <w:sz w:val="24"/>
          <w:szCs w:val="24"/>
        </w:rPr>
        <w:t>presente</w:t>
      </w:r>
      <w:r w:rsidR="008E1C26" w:rsidRPr="00317EAE">
        <w:rPr>
          <w:rFonts w:cstheme="minorHAnsi"/>
          <w:sz w:val="24"/>
          <w:szCs w:val="24"/>
        </w:rPr>
        <w:t>r</w:t>
      </w:r>
      <w:r w:rsidR="00496188" w:rsidRPr="00317EAE">
        <w:rPr>
          <w:rFonts w:cstheme="minorHAnsi"/>
          <w:sz w:val="24"/>
          <w:szCs w:val="24"/>
        </w:rPr>
        <w:t xml:space="preserve"> ID’ed by</w:t>
      </w:r>
      <w:r w:rsidRPr="00317EAE">
        <w:rPr>
          <w:rFonts w:cstheme="minorHAnsi"/>
          <w:sz w:val="24"/>
          <w:szCs w:val="24"/>
        </w:rPr>
        <w:t xml:space="preserve"> </w:t>
      </w:r>
      <w:r w:rsidR="007E3BBD" w:rsidRPr="00317EAE">
        <w:rPr>
          <w:rFonts w:cstheme="minorHAnsi"/>
          <w:sz w:val="24"/>
          <w:szCs w:val="24"/>
        </w:rPr>
        <w:t>November 2023</w:t>
      </w:r>
    </w:p>
    <w:p w14:paraId="7F5972C4" w14:textId="2B16F79C" w:rsidR="00496188" w:rsidRPr="00317EAE" w:rsidRDefault="00496188" w:rsidP="00E36EAF">
      <w:pPr>
        <w:pStyle w:val="ListParagraph"/>
        <w:numPr>
          <w:ilvl w:val="2"/>
          <w:numId w:val="6"/>
        </w:numPr>
        <w:rPr>
          <w:rFonts w:cstheme="minorHAnsi"/>
          <w:b/>
          <w:bCs/>
          <w:i/>
          <w:iCs/>
          <w:sz w:val="24"/>
          <w:szCs w:val="24"/>
        </w:rPr>
      </w:pPr>
      <w:r w:rsidRPr="00317EAE">
        <w:rPr>
          <w:rFonts w:cstheme="minorHAnsi"/>
          <w:sz w:val="24"/>
          <w:szCs w:val="24"/>
        </w:rPr>
        <w:t>Case study due to Geri</w:t>
      </w:r>
      <w:r w:rsidR="001334C4">
        <w:rPr>
          <w:rFonts w:cstheme="minorHAnsi"/>
          <w:sz w:val="24"/>
          <w:szCs w:val="24"/>
        </w:rPr>
        <w:t>N</w:t>
      </w:r>
      <w:r w:rsidRPr="00317EAE">
        <w:rPr>
          <w:rFonts w:cstheme="minorHAnsi"/>
          <w:sz w:val="24"/>
          <w:szCs w:val="24"/>
        </w:rPr>
        <w:t>otes March 2024</w:t>
      </w:r>
    </w:p>
    <w:p w14:paraId="20E9D097" w14:textId="77777777" w:rsidR="00A41EB6" w:rsidRPr="00A41EB6" w:rsidRDefault="00EE083A" w:rsidP="00A41EB6">
      <w:pPr>
        <w:pStyle w:val="ListParagraph"/>
        <w:numPr>
          <w:ilvl w:val="1"/>
          <w:numId w:val="6"/>
        </w:numPr>
        <w:rPr>
          <w:rFonts w:cstheme="minorHAnsi"/>
          <w:b/>
          <w:bCs/>
          <w:i/>
          <w:iCs/>
          <w:sz w:val="24"/>
          <w:szCs w:val="24"/>
        </w:rPr>
      </w:pPr>
      <w:r w:rsidRPr="00317EAE">
        <w:rPr>
          <w:rFonts w:cstheme="minorHAnsi"/>
          <w:sz w:val="24"/>
          <w:szCs w:val="24"/>
        </w:rPr>
        <w:t xml:space="preserve">What to write about in the case study? </w:t>
      </w:r>
      <w:r w:rsidR="008F2104" w:rsidRPr="00317EAE">
        <w:rPr>
          <w:rFonts w:cstheme="minorHAnsi"/>
          <w:sz w:val="24"/>
          <w:szCs w:val="24"/>
        </w:rPr>
        <w:t>Clinical application – did you try the techniques</w:t>
      </w:r>
      <w:r w:rsidRPr="00317EAE">
        <w:rPr>
          <w:rFonts w:cstheme="minorHAnsi"/>
          <w:sz w:val="24"/>
          <w:szCs w:val="24"/>
        </w:rPr>
        <w:t>/test/intervention</w:t>
      </w:r>
      <w:r w:rsidR="008F2104" w:rsidRPr="00317EAE">
        <w:rPr>
          <w:rFonts w:cstheme="minorHAnsi"/>
          <w:sz w:val="24"/>
          <w:szCs w:val="24"/>
        </w:rPr>
        <w:t xml:space="preserve">? </w:t>
      </w:r>
      <w:r w:rsidR="00226A96">
        <w:rPr>
          <w:rFonts w:cstheme="minorHAnsi"/>
          <w:sz w:val="24"/>
          <w:szCs w:val="24"/>
        </w:rPr>
        <w:t xml:space="preserve">How did it go? Was it easy/hard? Do you have a critique when it comes to clinical applicability or pt population that it might be used for? </w:t>
      </w:r>
      <w:r w:rsidR="008F2104" w:rsidRPr="00317EAE">
        <w:rPr>
          <w:rFonts w:cstheme="minorHAnsi"/>
          <w:sz w:val="24"/>
          <w:szCs w:val="24"/>
        </w:rPr>
        <w:t>D</w:t>
      </w:r>
      <w:r w:rsidRPr="00317EAE">
        <w:rPr>
          <w:rFonts w:cstheme="minorHAnsi"/>
          <w:sz w:val="24"/>
          <w:szCs w:val="24"/>
        </w:rPr>
        <w:t>o</w:t>
      </w:r>
      <w:r w:rsidR="008F2104" w:rsidRPr="00317EAE">
        <w:rPr>
          <w:rFonts w:cstheme="minorHAnsi"/>
          <w:sz w:val="24"/>
          <w:szCs w:val="24"/>
        </w:rPr>
        <w:t xml:space="preserve"> you think the intervention is able to be done in the clinic in the same way it was done in research?</w:t>
      </w:r>
      <w:r w:rsidRPr="00317EAE">
        <w:rPr>
          <w:rFonts w:cstheme="minorHAnsi"/>
          <w:sz w:val="24"/>
          <w:szCs w:val="24"/>
        </w:rPr>
        <w:t xml:space="preserve"> </w:t>
      </w:r>
    </w:p>
    <w:p w14:paraId="081F910D" w14:textId="77777777" w:rsidR="00A41EB6" w:rsidRPr="00A41EB6" w:rsidRDefault="00A41EB6" w:rsidP="00A41EB6">
      <w:pPr>
        <w:pStyle w:val="ListParagraph"/>
        <w:ind w:left="1440"/>
        <w:rPr>
          <w:rFonts w:cstheme="minorHAnsi"/>
          <w:b/>
          <w:bCs/>
          <w:i/>
          <w:iCs/>
          <w:sz w:val="24"/>
          <w:szCs w:val="24"/>
        </w:rPr>
      </w:pPr>
    </w:p>
    <w:p w14:paraId="6FAB16B1" w14:textId="66DA8303" w:rsidR="00853898" w:rsidRPr="00A41EB6" w:rsidRDefault="00853898" w:rsidP="00A41EB6">
      <w:pPr>
        <w:pStyle w:val="ListParagraph"/>
        <w:numPr>
          <w:ilvl w:val="0"/>
          <w:numId w:val="17"/>
        </w:numPr>
        <w:rPr>
          <w:rFonts w:cstheme="minorHAnsi"/>
          <w:b/>
          <w:bCs/>
          <w:i/>
          <w:iCs/>
          <w:sz w:val="24"/>
          <w:szCs w:val="24"/>
        </w:rPr>
      </w:pPr>
      <w:r w:rsidRPr="00A41EB6">
        <w:rPr>
          <w:rFonts w:cstheme="minorHAnsi"/>
          <w:b/>
          <w:sz w:val="24"/>
          <w:szCs w:val="24"/>
        </w:rPr>
        <w:t>GeriNotes Residen</w:t>
      </w:r>
      <w:r w:rsidR="00226A96" w:rsidRPr="00A41EB6">
        <w:rPr>
          <w:rFonts w:cstheme="minorHAnsi"/>
          <w:b/>
          <w:sz w:val="24"/>
          <w:szCs w:val="24"/>
        </w:rPr>
        <w:t>cy</w:t>
      </w:r>
      <w:r w:rsidRPr="00A41EB6">
        <w:rPr>
          <w:rFonts w:cstheme="minorHAnsi"/>
          <w:b/>
          <w:sz w:val="24"/>
          <w:szCs w:val="24"/>
        </w:rPr>
        <w:t xml:space="preserve"> Corner Program</w:t>
      </w:r>
      <w:r w:rsidR="00226A96" w:rsidRPr="00A41EB6">
        <w:rPr>
          <w:rFonts w:cstheme="minorHAnsi"/>
          <w:b/>
          <w:sz w:val="24"/>
          <w:szCs w:val="24"/>
        </w:rPr>
        <w:t xml:space="preserve"> </w:t>
      </w:r>
      <w:r w:rsidRPr="00A41EB6">
        <w:rPr>
          <w:rFonts w:cstheme="minorHAnsi"/>
          <w:b/>
          <w:sz w:val="24"/>
          <w:szCs w:val="24"/>
        </w:rPr>
        <w:t xml:space="preserve"> </w:t>
      </w:r>
    </w:p>
    <w:p w14:paraId="1192712D" w14:textId="77777777" w:rsidR="00DD2B9A" w:rsidRPr="00317EAE" w:rsidRDefault="00DD2B9A" w:rsidP="00853898">
      <w:pPr>
        <w:pStyle w:val="ListParagraph"/>
        <w:rPr>
          <w:rFonts w:cstheme="minorHAnsi"/>
          <w:sz w:val="24"/>
          <w:szCs w:val="24"/>
        </w:rPr>
      </w:pPr>
      <w:r w:rsidRPr="00317EAE">
        <w:rPr>
          <w:rFonts w:cstheme="minorHAnsi"/>
          <w:sz w:val="24"/>
          <w:szCs w:val="24"/>
        </w:rPr>
        <w:t>Purpose: I</w:t>
      </w:r>
      <w:r w:rsidR="00853898" w:rsidRPr="00317EAE">
        <w:rPr>
          <w:rFonts w:cstheme="minorHAnsi"/>
          <w:sz w:val="24"/>
          <w:szCs w:val="24"/>
        </w:rPr>
        <w:t xml:space="preserve">ncrease translation of evidence in Geriatric Physical Therapy to the everyday health of older adults. </w:t>
      </w:r>
    </w:p>
    <w:p w14:paraId="3B426D25" w14:textId="49655D14" w:rsidR="00FC314C" w:rsidRDefault="000E0790" w:rsidP="00A41EB6">
      <w:pPr>
        <w:pStyle w:val="ListParagraph"/>
        <w:numPr>
          <w:ilvl w:val="1"/>
          <w:numId w:val="17"/>
        </w:numPr>
        <w:rPr>
          <w:rFonts w:cstheme="minorHAnsi"/>
          <w:sz w:val="24"/>
          <w:szCs w:val="24"/>
        </w:rPr>
      </w:pPr>
      <w:r w:rsidRPr="00317EAE">
        <w:rPr>
          <w:rFonts w:cstheme="minorHAnsi"/>
          <w:sz w:val="24"/>
          <w:szCs w:val="24"/>
        </w:rPr>
        <w:lastRenderedPageBreak/>
        <w:t>Please encourage faculty and residents to submit</w:t>
      </w:r>
      <w:r w:rsidR="000708A8" w:rsidRPr="00317EAE">
        <w:rPr>
          <w:rFonts w:cstheme="minorHAnsi"/>
          <w:sz w:val="24"/>
          <w:szCs w:val="24"/>
        </w:rPr>
        <w:t>. Geri</w:t>
      </w:r>
      <w:r w:rsidR="001334C4">
        <w:rPr>
          <w:rFonts w:cstheme="minorHAnsi"/>
          <w:sz w:val="24"/>
          <w:szCs w:val="24"/>
        </w:rPr>
        <w:t>N</w:t>
      </w:r>
      <w:r w:rsidR="000708A8" w:rsidRPr="00317EAE">
        <w:rPr>
          <w:rFonts w:cstheme="minorHAnsi"/>
          <w:sz w:val="24"/>
          <w:szCs w:val="24"/>
        </w:rPr>
        <w:t>otes editor is wonderful to work with – it is a great learning experience! Great on CV/resume!</w:t>
      </w:r>
    </w:p>
    <w:p w14:paraId="0938E7A9" w14:textId="546452D7" w:rsidR="00DA1166" w:rsidRDefault="00DA1166" w:rsidP="00A41EB6">
      <w:pPr>
        <w:pStyle w:val="ListParagraph"/>
        <w:numPr>
          <w:ilvl w:val="1"/>
          <w:numId w:val="17"/>
        </w:numPr>
        <w:rPr>
          <w:rFonts w:cstheme="minorHAnsi"/>
          <w:sz w:val="24"/>
          <w:szCs w:val="24"/>
        </w:rPr>
      </w:pPr>
      <w:r>
        <w:rPr>
          <w:rFonts w:cstheme="minorHAnsi"/>
          <w:sz w:val="24"/>
          <w:szCs w:val="24"/>
        </w:rPr>
        <w:t xml:space="preserve">We need submissions. If your residents are taking evidence and applying into the clinic, if they are starting new programs in their clinics, etc.. </w:t>
      </w:r>
    </w:p>
    <w:p w14:paraId="2D87F8E6" w14:textId="6BADA818" w:rsidR="00DA1166" w:rsidRDefault="00DA1166" w:rsidP="00A41EB6">
      <w:pPr>
        <w:pStyle w:val="ListParagraph"/>
        <w:numPr>
          <w:ilvl w:val="1"/>
          <w:numId w:val="17"/>
        </w:numPr>
        <w:rPr>
          <w:rFonts w:cstheme="minorHAnsi"/>
          <w:sz w:val="24"/>
          <w:szCs w:val="24"/>
        </w:rPr>
      </w:pPr>
      <w:r>
        <w:rPr>
          <w:rFonts w:cstheme="minorHAnsi"/>
          <w:sz w:val="24"/>
          <w:szCs w:val="24"/>
        </w:rPr>
        <w:t>Email Michelle Stanley with questions, to bounce ideas about what to write/submit</w:t>
      </w:r>
    </w:p>
    <w:p w14:paraId="677D4D1D" w14:textId="086339A8" w:rsidR="00567842" w:rsidRPr="00DA1166" w:rsidRDefault="00DA1166" w:rsidP="00DA1166">
      <w:pPr>
        <w:pStyle w:val="ListParagraph"/>
        <w:numPr>
          <w:ilvl w:val="1"/>
          <w:numId w:val="17"/>
        </w:numPr>
        <w:rPr>
          <w:rStyle w:val="Hyperlink"/>
          <w:rFonts w:cstheme="minorHAnsi"/>
          <w:color w:val="auto"/>
          <w:sz w:val="24"/>
          <w:szCs w:val="24"/>
          <w:u w:val="none"/>
        </w:rPr>
      </w:pPr>
      <w:r>
        <w:rPr>
          <w:rFonts w:cstheme="minorHAnsi"/>
          <w:sz w:val="24"/>
          <w:szCs w:val="24"/>
        </w:rPr>
        <w:t>Author Guidelines</w:t>
      </w:r>
    </w:p>
    <w:p w14:paraId="2A15A605" w14:textId="7CA3610D" w:rsidR="00352CB1" w:rsidRDefault="00710802" w:rsidP="00DA1166">
      <w:pPr>
        <w:pStyle w:val="ListParagraph"/>
        <w:numPr>
          <w:ilvl w:val="2"/>
          <w:numId w:val="17"/>
        </w:numPr>
        <w:rPr>
          <w:rFonts w:cstheme="minorHAnsi"/>
          <w:b/>
          <w:sz w:val="24"/>
          <w:szCs w:val="24"/>
        </w:rPr>
      </w:pPr>
      <w:hyperlink r:id="rId10" w:history="1">
        <w:r w:rsidR="00DA1166" w:rsidRPr="00AA663A">
          <w:rPr>
            <w:rStyle w:val="Hyperlink"/>
            <w:rFonts w:cstheme="minorHAnsi"/>
            <w:sz w:val="24"/>
            <w:szCs w:val="24"/>
          </w:rPr>
          <w:t>https://geriatricspt.org/members/publications/gerinotes/Author-gerinotes.pdf</w:t>
        </w:r>
      </w:hyperlink>
    </w:p>
    <w:p w14:paraId="0ED6770B" w14:textId="77777777" w:rsidR="00DA1166" w:rsidRPr="00317EAE" w:rsidRDefault="00DA1166" w:rsidP="00DA1166">
      <w:pPr>
        <w:pStyle w:val="ListParagraph"/>
        <w:ind w:left="2160"/>
        <w:rPr>
          <w:rFonts w:cstheme="minorHAnsi"/>
          <w:b/>
          <w:sz w:val="24"/>
          <w:szCs w:val="24"/>
        </w:rPr>
      </w:pPr>
    </w:p>
    <w:p w14:paraId="31C7DB35" w14:textId="1AD6BF97" w:rsidR="008E3BCA" w:rsidRDefault="008E3BCA" w:rsidP="008E3BCA">
      <w:pPr>
        <w:pStyle w:val="ListParagraph"/>
        <w:numPr>
          <w:ilvl w:val="0"/>
          <w:numId w:val="17"/>
        </w:numPr>
        <w:rPr>
          <w:rFonts w:cstheme="minorHAnsi"/>
          <w:b/>
          <w:sz w:val="24"/>
          <w:szCs w:val="24"/>
        </w:rPr>
      </w:pPr>
      <w:r>
        <w:rPr>
          <w:rFonts w:cstheme="minorHAnsi"/>
          <w:b/>
          <w:sz w:val="24"/>
          <w:szCs w:val="24"/>
        </w:rPr>
        <w:t xml:space="preserve">Why Geriatric Residency Webinar </w:t>
      </w:r>
      <w:r w:rsidR="00922D9F">
        <w:rPr>
          <w:rFonts w:cstheme="minorHAnsi"/>
          <w:b/>
          <w:sz w:val="24"/>
          <w:szCs w:val="24"/>
        </w:rPr>
        <w:t>–</w:t>
      </w:r>
      <w:r>
        <w:rPr>
          <w:rFonts w:cstheme="minorHAnsi"/>
          <w:b/>
          <w:sz w:val="24"/>
          <w:szCs w:val="24"/>
        </w:rPr>
        <w:t xml:space="preserve"> </w:t>
      </w:r>
      <w:r w:rsidR="00922D9F">
        <w:rPr>
          <w:rFonts w:cstheme="minorHAnsi"/>
          <w:b/>
          <w:sz w:val="24"/>
          <w:szCs w:val="24"/>
        </w:rPr>
        <w:t>10/03/2023</w:t>
      </w:r>
    </w:p>
    <w:p w14:paraId="5B314676" w14:textId="77777777" w:rsidR="008E3BCA" w:rsidRPr="007430CF" w:rsidRDefault="008E3BCA" w:rsidP="008E3BCA">
      <w:pPr>
        <w:pStyle w:val="ListParagraph"/>
        <w:numPr>
          <w:ilvl w:val="1"/>
          <w:numId w:val="17"/>
        </w:numPr>
        <w:rPr>
          <w:rFonts w:cstheme="minorHAnsi"/>
          <w:b/>
          <w:sz w:val="24"/>
          <w:szCs w:val="24"/>
        </w:rPr>
      </w:pPr>
      <w:r>
        <w:rPr>
          <w:rFonts w:cstheme="minorHAnsi"/>
          <w:bCs/>
          <w:sz w:val="24"/>
          <w:szCs w:val="24"/>
        </w:rPr>
        <w:t>Thought this went well! 40+ people attended</w:t>
      </w:r>
    </w:p>
    <w:p w14:paraId="0C68FE47" w14:textId="77777777" w:rsidR="008E3BCA" w:rsidRPr="00567842" w:rsidRDefault="008E3BCA" w:rsidP="008E3BCA">
      <w:pPr>
        <w:pStyle w:val="ListParagraph"/>
        <w:numPr>
          <w:ilvl w:val="1"/>
          <w:numId w:val="17"/>
        </w:numPr>
        <w:rPr>
          <w:rFonts w:cstheme="minorHAnsi"/>
          <w:b/>
          <w:sz w:val="24"/>
          <w:szCs w:val="24"/>
        </w:rPr>
      </w:pPr>
      <w:r>
        <w:rPr>
          <w:rFonts w:cstheme="minorHAnsi"/>
          <w:bCs/>
          <w:sz w:val="24"/>
          <w:szCs w:val="24"/>
        </w:rPr>
        <w:t>Great work by Cynthia Barros, Tamara Gravano, Jill Heitzman, Rashelle Hoffman and others</w:t>
      </w:r>
    </w:p>
    <w:p w14:paraId="31402BE8" w14:textId="31B2DCAD" w:rsidR="00567842" w:rsidRPr="00841772" w:rsidRDefault="00567842" w:rsidP="008E3BCA">
      <w:pPr>
        <w:pStyle w:val="ListParagraph"/>
        <w:numPr>
          <w:ilvl w:val="1"/>
          <w:numId w:val="17"/>
        </w:numPr>
        <w:rPr>
          <w:rFonts w:cstheme="minorHAnsi"/>
          <w:b/>
          <w:sz w:val="24"/>
          <w:szCs w:val="24"/>
        </w:rPr>
      </w:pPr>
      <w:r>
        <w:rPr>
          <w:rFonts w:cstheme="minorHAnsi"/>
          <w:bCs/>
          <w:sz w:val="24"/>
          <w:szCs w:val="24"/>
        </w:rPr>
        <w:t xml:space="preserve">Great way to spread the word about Geriatric Residency. </w:t>
      </w:r>
      <w:r w:rsidR="00B71B09">
        <w:rPr>
          <w:rFonts w:cstheme="minorHAnsi"/>
          <w:bCs/>
          <w:sz w:val="24"/>
          <w:szCs w:val="24"/>
        </w:rPr>
        <w:t>It is free!</w:t>
      </w:r>
    </w:p>
    <w:p w14:paraId="32EFA25D" w14:textId="77777777" w:rsidR="008E3BCA" w:rsidRPr="00B71B09" w:rsidRDefault="008E3BCA" w:rsidP="008E3BCA">
      <w:pPr>
        <w:pStyle w:val="ListParagraph"/>
        <w:numPr>
          <w:ilvl w:val="1"/>
          <w:numId w:val="17"/>
        </w:numPr>
        <w:rPr>
          <w:rFonts w:cstheme="minorHAnsi"/>
          <w:bCs/>
          <w:sz w:val="24"/>
          <w:szCs w:val="24"/>
        </w:rPr>
      </w:pPr>
      <w:r>
        <w:rPr>
          <w:rFonts w:cstheme="minorHAnsi"/>
          <w:bCs/>
          <w:sz w:val="24"/>
          <w:szCs w:val="24"/>
        </w:rPr>
        <w:t xml:space="preserve">Recording is on the webinar page of the website/webinar </w:t>
      </w:r>
      <w:proofErr w:type="gramStart"/>
      <w:r>
        <w:rPr>
          <w:rFonts w:cstheme="minorHAnsi"/>
          <w:bCs/>
          <w:sz w:val="24"/>
          <w:szCs w:val="24"/>
        </w:rPr>
        <w:t>site</w:t>
      </w:r>
      <w:proofErr w:type="gramEnd"/>
    </w:p>
    <w:p w14:paraId="3CCB4D26" w14:textId="4E02FD67" w:rsidR="00F65FA4" w:rsidRPr="00841772" w:rsidRDefault="00B71B09" w:rsidP="00F65FA4">
      <w:pPr>
        <w:pStyle w:val="ListParagraph"/>
        <w:ind w:left="1440"/>
        <w:rPr>
          <w:rFonts w:cstheme="minorHAnsi"/>
          <w:b/>
          <w:sz w:val="24"/>
          <w:szCs w:val="24"/>
        </w:rPr>
      </w:pPr>
      <w:hyperlink r:id="rId11" w:history="1">
        <w:r w:rsidRPr="00B71B09">
          <w:rPr>
            <w:rStyle w:val="Hyperlink"/>
            <w:rFonts w:cstheme="minorHAnsi"/>
            <w:bCs/>
            <w:sz w:val="24"/>
            <w:szCs w:val="24"/>
          </w:rPr>
          <w:t>https://aptageriatrics.thinkific.com/courses/why-residency</w:t>
        </w:r>
      </w:hyperlink>
      <w:r>
        <w:rPr>
          <w:rFonts w:cstheme="minorHAnsi"/>
          <w:b/>
          <w:sz w:val="24"/>
          <w:szCs w:val="24"/>
        </w:rPr>
        <w:t xml:space="preserve"> </w:t>
      </w:r>
    </w:p>
    <w:p w14:paraId="050CE3EC" w14:textId="1A38E1A6" w:rsidR="00F65FA4" w:rsidRPr="00E737BC" w:rsidRDefault="00F65FA4" w:rsidP="00F65FA4">
      <w:pPr>
        <w:pStyle w:val="ListParagraph"/>
        <w:numPr>
          <w:ilvl w:val="0"/>
          <w:numId w:val="17"/>
        </w:numPr>
        <w:rPr>
          <w:rFonts w:cstheme="minorHAnsi"/>
          <w:b/>
          <w:sz w:val="24"/>
          <w:szCs w:val="24"/>
        </w:rPr>
      </w:pPr>
      <w:r w:rsidRPr="00317EAE">
        <w:rPr>
          <w:rFonts w:cstheme="minorHAnsi"/>
          <w:b/>
          <w:bCs/>
          <w:sz w:val="24"/>
          <w:szCs w:val="24"/>
        </w:rPr>
        <w:t xml:space="preserve">Residency Fellowship </w:t>
      </w:r>
      <w:r>
        <w:rPr>
          <w:rFonts w:cstheme="minorHAnsi"/>
          <w:b/>
          <w:bCs/>
          <w:sz w:val="24"/>
          <w:szCs w:val="24"/>
        </w:rPr>
        <w:t xml:space="preserve">SIG from Academy of PT </w:t>
      </w:r>
      <w:r w:rsidRPr="00317EAE">
        <w:rPr>
          <w:rFonts w:cstheme="minorHAnsi"/>
          <w:b/>
          <w:bCs/>
          <w:sz w:val="24"/>
          <w:szCs w:val="24"/>
        </w:rPr>
        <w:t xml:space="preserve">Education </w:t>
      </w:r>
    </w:p>
    <w:p w14:paraId="5A908656" w14:textId="77777777" w:rsidR="00F65FA4" w:rsidRDefault="00F65FA4" w:rsidP="00F65FA4">
      <w:pPr>
        <w:pStyle w:val="ListParagraph"/>
        <w:numPr>
          <w:ilvl w:val="1"/>
          <w:numId w:val="17"/>
        </w:numPr>
        <w:rPr>
          <w:rFonts w:cstheme="minorHAnsi"/>
          <w:b/>
          <w:sz w:val="24"/>
          <w:szCs w:val="24"/>
        </w:rPr>
      </w:pPr>
      <w:r w:rsidRPr="00F65FA4">
        <w:rPr>
          <w:rFonts w:cstheme="minorHAnsi"/>
          <w:bCs/>
          <w:sz w:val="24"/>
          <w:szCs w:val="24"/>
        </w:rPr>
        <w:t>Reminder to us to keep checking the Education Academy resources and link to them a little bit more. They are interested in helping all the sections with training for mentors and research questions</w:t>
      </w:r>
      <w:r>
        <w:rPr>
          <w:rFonts w:cstheme="minorHAnsi"/>
          <w:b/>
          <w:sz w:val="24"/>
          <w:szCs w:val="24"/>
        </w:rPr>
        <w:t xml:space="preserve">. </w:t>
      </w:r>
    </w:p>
    <w:p w14:paraId="02D2B304" w14:textId="435E105C" w:rsidR="00F65FA4" w:rsidRDefault="00710802" w:rsidP="00F65FA4">
      <w:pPr>
        <w:pStyle w:val="ListParagraph"/>
        <w:numPr>
          <w:ilvl w:val="1"/>
          <w:numId w:val="17"/>
        </w:numPr>
        <w:rPr>
          <w:rFonts w:cstheme="minorHAnsi"/>
          <w:bCs/>
          <w:sz w:val="24"/>
          <w:szCs w:val="24"/>
        </w:rPr>
      </w:pPr>
      <w:hyperlink r:id="rId12" w:history="1">
        <w:r w:rsidR="00E8506E" w:rsidRPr="00E8506E">
          <w:rPr>
            <w:rStyle w:val="Hyperlink"/>
            <w:rFonts w:cstheme="minorHAnsi"/>
            <w:bCs/>
            <w:sz w:val="24"/>
            <w:szCs w:val="24"/>
          </w:rPr>
          <w:t>https://www.aptaeducation.org/residencyfellowship-education-sig</w:t>
        </w:r>
      </w:hyperlink>
      <w:r w:rsidR="00E8506E" w:rsidRPr="00E8506E">
        <w:rPr>
          <w:rFonts w:cstheme="minorHAnsi"/>
          <w:bCs/>
          <w:sz w:val="24"/>
          <w:szCs w:val="24"/>
        </w:rPr>
        <w:t xml:space="preserve"> </w:t>
      </w:r>
    </w:p>
    <w:p w14:paraId="7E8AFA49" w14:textId="31F7A5C2" w:rsidR="0031214A" w:rsidRDefault="0031214A" w:rsidP="00F65FA4">
      <w:pPr>
        <w:pStyle w:val="ListParagraph"/>
        <w:numPr>
          <w:ilvl w:val="1"/>
          <w:numId w:val="17"/>
        </w:numPr>
        <w:rPr>
          <w:rFonts w:cstheme="minorHAnsi"/>
          <w:bCs/>
          <w:sz w:val="24"/>
          <w:szCs w:val="24"/>
        </w:rPr>
      </w:pPr>
      <w:r>
        <w:rPr>
          <w:rFonts w:cstheme="minorHAnsi"/>
          <w:bCs/>
          <w:sz w:val="24"/>
          <w:szCs w:val="24"/>
        </w:rPr>
        <w:t>Also has a research collaborative – Missy attended symposium but has been unable to attend follow up meeting</w:t>
      </w:r>
      <w:r w:rsidR="00567842">
        <w:rPr>
          <w:rFonts w:cstheme="minorHAnsi"/>
          <w:bCs/>
          <w:sz w:val="24"/>
          <w:szCs w:val="24"/>
        </w:rPr>
        <w:t xml:space="preserve">. Grouping people into topic areas of residency research. </w:t>
      </w:r>
    </w:p>
    <w:p w14:paraId="7AF7379B" w14:textId="49463767" w:rsidR="00567842" w:rsidRDefault="00567842" w:rsidP="00F65FA4">
      <w:pPr>
        <w:pStyle w:val="ListParagraph"/>
        <w:numPr>
          <w:ilvl w:val="1"/>
          <w:numId w:val="17"/>
        </w:numPr>
        <w:rPr>
          <w:rFonts w:cstheme="minorHAnsi"/>
          <w:bCs/>
          <w:sz w:val="24"/>
          <w:szCs w:val="24"/>
        </w:rPr>
      </w:pPr>
      <w:r>
        <w:rPr>
          <w:rFonts w:cstheme="minorHAnsi"/>
          <w:bCs/>
          <w:sz w:val="24"/>
          <w:szCs w:val="24"/>
        </w:rPr>
        <w:t xml:space="preserve">They reach out to all academies to be a resource for them (programs) and for us. Good information, some available even if you are not a section or APTA member. Can also submit items to help build a repository of best practices. </w:t>
      </w:r>
    </w:p>
    <w:p w14:paraId="04EF2C4A" w14:textId="77777777" w:rsidR="00CC22F7" w:rsidRPr="00CB3114" w:rsidRDefault="00CC22F7" w:rsidP="00CB3114">
      <w:pPr>
        <w:rPr>
          <w:rFonts w:cstheme="minorHAnsi"/>
          <w:b/>
          <w:sz w:val="24"/>
          <w:szCs w:val="24"/>
        </w:rPr>
      </w:pPr>
    </w:p>
    <w:p w14:paraId="30BFCA3B" w14:textId="36D10A7B" w:rsidR="00EC0A61" w:rsidRPr="00835532" w:rsidRDefault="00835532" w:rsidP="00835532">
      <w:pPr>
        <w:rPr>
          <w:rFonts w:cstheme="minorHAnsi"/>
          <w:b/>
          <w:sz w:val="24"/>
          <w:szCs w:val="24"/>
        </w:rPr>
      </w:pPr>
      <w:r w:rsidRPr="00835532">
        <w:rPr>
          <w:rFonts w:cstheme="minorHAnsi"/>
          <w:b/>
          <w:sz w:val="24"/>
          <w:szCs w:val="24"/>
        </w:rPr>
        <w:t>NEW BUSINESS</w:t>
      </w:r>
    </w:p>
    <w:p w14:paraId="4E5438C2" w14:textId="22FD58C5" w:rsidR="009E188B" w:rsidRPr="00567842" w:rsidRDefault="009E188B" w:rsidP="00201E96">
      <w:pPr>
        <w:pStyle w:val="ListParagraph"/>
        <w:numPr>
          <w:ilvl w:val="0"/>
          <w:numId w:val="10"/>
        </w:numPr>
        <w:rPr>
          <w:rFonts w:cstheme="minorHAnsi"/>
          <w:sz w:val="24"/>
          <w:szCs w:val="24"/>
        </w:rPr>
      </w:pPr>
      <w:r>
        <w:rPr>
          <w:rFonts w:cstheme="minorHAnsi"/>
          <w:b/>
          <w:bCs/>
          <w:sz w:val="24"/>
          <w:szCs w:val="24"/>
        </w:rPr>
        <w:t xml:space="preserve">APTA Geriatrics </w:t>
      </w:r>
      <w:r w:rsidR="000B3082">
        <w:rPr>
          <w:rFonts w:cstheme="minorHAnsi"/>
          <w:b/>
          <w:bCs/>
          <w:sz w:val="24"/>
          <w:szCs w:val="24"/>
        </w:rPr>
        <w:t>F</w:t>
      </w:r>
      <w:r>
        <w:rPr>
          <w:rFonts w:cstheme="minorHAnsi"/>
          <w:b/>
          <w:bCs/>
          <w:sz w:val="24"/>
          <w:szCs w:val="24"/>
        </w:rPr>
        <w:t>orums</w:t>
      </w:r>
      <w:r w:rsidR="000B3082">
        <w:rPr>
          <w:rFonts w:cstheme="minorHAnsi"/>
          <w:b/>
          <w:bCs/>
          <w:sz w:val="24"/>
          <w:szCs w:val="24"/>
        </w:rPr>
        <w:t xml:space="preserve"> - </w:t>
      </w:r>
      <w:hyperlink r:id="rId13" w:history="1">
        <w:r w:rsidR="000B3082" w:rsidRPr="000B3082">
          <w:rPr>
            <w:rStyle w:val="Hyperlink"/>
            <w:rFonts w:cstheme="minorHAnsi"/>
            <w:sz w:val="24"/>
            <w:szCs w:val="24"/>
          </w:rPr>
          <w:t>https://forums.aptageriatrics.org/</w:t>
        </w:r>
      </w:hyperlink>
      <w:r w:rsidR="000B3082">
        <w:rPr>
          <w:rFonts w:cstheme="minorHAnsi"/>
          <w:b/>
          <w:bCs/>
          <w:sz w:val="24"/>
          <w:szCs w:val="24"/>
        </w:rPr>
        <w:t xml:space="preserve"> </w:t>
      </w:r>
    </w:p>
    <w:p w14:paraId="049EC771" w14:textId="72EA90C8" w:rsidR="00567842" w:rsidRDefault="00567842" w:rsidP="00567842">
      <w:pPr>
        <w:pStyle w:val="ListParagraph"/>
        <w:numPr>
          <w:ilvl w:val="1"/>
          <w:numId w:val="10"/>
        </w:numPr>
        <w:rPr>
          <w:rFonts w:cstheme="minorHAnsi"/>
          <w:sz w:val="24"/>
          <w:szCs w:val="24"/>
        </w:rPr>
      </w:pPr>
      <w:r>
        <w:rPr>
          <w:rFonts w:cstheme="minorHAnsi"/>
          <w:sz w:val="24"/>
          <w:szCs w:val="24"/>
        </w:rPr>
        <w:t xml:space="preserve">Similar to listSERVs we used to have. After CSM additional work was going to be put into them and the creation of a Residency and Fellowship Forum. </w:t>
      </w:r>
      <w:r w:rsidR="00560860">
        <w:rPr>
          <w:rFonts w:cstheme="minorHAnsi"/>
          <w:sz w:val="24"/>
          <w:szCs w:val="24"/>
        </w:rPr>
        <w:t xml:space="preserve">You can sign up to </w:t>
      </w:r>
      <w:r>
        <w:rPr>
          <w:rFonts w:cstheme="minorHAnsi"/>
          <w:sz w:val="24"/>
          <w:szCs w:val="24"/>
        </w:rPr>
        <w:t xml:space="preserve">receive an email with a digest of information weekly when new information is added. </w:t>
      </w:r>
    </w:p>
    <w:p w14:paraId="569527ED" w14:textId="7F95E101" w:rsidR="00567842" w:rsidRPr="00C16DF2" w:rsidRDefault="00567842" w:rsidP="00567842">
      <w:pPr>
        <w:pStyle w:val="ListParagraph"/>
        <w:numPr>
          <w:ilvl w:val="1"/>
          <w:numId w:val="10"/>
        </w:numPr>
        <w:rPr>
          <w:rFonts w:cstheme="minorHAnsi"/>
          <w:sz w:val="24"/>
          <w:szCs w:val="24"/>
        </w:rPr>
      </w:pPr>
      <w:r>
        <w:rPr>
          <w:rFonts w:cstheme="minorHAnsi"/>
          <w:sz w:val="24"/>
          <w:szCs w:val="24"/>
        </w:rPr>
        <w:t xml:space="preserve">A place to go and dialogue. Able to ask questions, ask for help, sharing strategies for mentoring, classes/curriculum ideas. </w:t>
      </w:r>
    </w:p>
    <w:p w14:paraId="632CFCCA" w14:textId="77777777" w:rsidR="00C16DF2" w:rsidRDefault="00C16DF2" w:rsidP="00C16DF2">
      <w:pPr>
        <w:pStyle w:val="ListParagraph"/>
        <w:rPr>
          <w:rFonts w:cstheme="minorHAnsi"/>
          <w:sz w:val="24"/>
          <w:szCs w:val="24"/>
        </w:rPr>
      </w:pPr>
    </w:p>
    <w:p w14:paraId="31F52795" w14:textId="77777777" w:rsidR="00560860" w:rsidRPr="009E188B" w:rsidRDefault="00560860" w:rsidP="00C16DF2">
      <w:pPr>
        <w:pStyle w:val="ListParagraph"/>
        <w:rPr>
          <w:rFonts w:cstheme="minorHAnsi"/>
          <w:sz w:val="24"/>
          <w:szCs w:val="24"/>
        </w:rPr>
      </w:pPr>
    </w:p>
    <w:p w14:paraId="496525B0" w14:textId="168D9ADA" w:rsidR="006A1EF3" w:rsidRDefault="006A1EF3" w:rsidP="00201E96">
      <w:pPr>
        <w:pStyle w:val="ListParagraph"/>
        <w:numPr>
          <w:ilvl w:val="0"/>
          <w:numId w:val="10"/>
        </w:numPr>
        <w:rPr>
          <w:rFonts w:cstheme="minorHAnsi"/>
          <w:sz w:val="24"/>
          <w:szCs w:val="24"/>
        </w:rPr>
      </w:pPr>
      <w:r w:rsidRPr="00317EAE">
        <w:rPr>
          <w:rFonts w:cstheme="minorHAnsi"/>
          <w:b/>
          <w:bCs/>
          <w:sz w:val="24"/>
          <w:szCs w:val="24"/>
        </w:rPr>
        <w:lastRenderedPageBreak/>
        <w:t>Website</w:t>
      </w:r>
      <w:r w:rsidR="007E6D01" w:rsidRPr="00317EAE">
        <w:rPr>
          <w:rFonts w:cstheme="minorHAnsi"/>
          <w:b/>
          <w:bCs/>
          <w:sz w:val="24"/>
          <w:szCs w:val="24"/>
        </w:rPr>
        <w:t>/page</w:t>
      </w:r>
      <w:r w:rsidRPr="00317EAE">
        <w:rPr>
          <w:rFonts w:cstheme="minorHAnsi"/>
          <w:sz w:val="24"/>
          <w:szCs w:val="24"/>
        </w:rPr>
        <w:t xml:space="preserve"> </w:t>
      </w:r>
      <w:r w:rsidR="00A87C54">
        <w:rPr>
          <w:rFonts w:cstheme="minorHAnsi"/>
          <w:sz w:val="24"/>
          <w:szCs w:val="24"/>
        </w:rPr>
        <w:t>(Jenny</w:t>
      </w:r>
      <w:r w:rsidR="00560860">
        <w:rPr>
          <w:rFonts w:cstheme="minorHAnsi"/>
          <w:sz w:val="24"/>
          <w:szCs w:val="24"/>
        </w:rPr>
        <w:t xml:space="preserve"> Cabrera</w:t>
      </w:r>
      <w:r w:rsidR="00A87C54">
        <w:rPr>
          <w:rFonts w:cstheme="minorHAnsi"/>
          <w:sz w:val="24"/>
          <w:szCs w:val="24"/>
        </w:rPr>
        <w:t xml:space="preserve">) </w:t>
      </w:r>
      <w:r w:rsidRPr="00317EAE">
        <w:rPr>
          <w:rFonts w:cstheme="minorHAnsi"/>
          <w:sz w:val="24"/>
          <w:szCs w:val="24"/>
        </w:rPr>
        <w:t xml:space="preserve">– needs an update, </w:t>
      </w:r>
      <w:r w:rsidR="001D63CE">
        <w:rPr>
          <w:rFonts w:cstheme="minorHAnsi"/>
          <w:sz w:val="24"/>
          <w:szCs w:val="24"/>
        </w:rPr>
        <w:t xml:space="preserve">last dated </w:t>
      </w:r>
      <w:r w:rsidRPr="00317EAE">
        <w:rPr>
          <w:rFonts w:cstheme="minorHAnsi"/>
          <w:sz w:val="24"/>
          <w:szCs w:val="24"/>
        </w:rPr>
        <w:t>posting there is from 202</w:t>
      </w:r>
      <w:r w:rsidR="008A1894" w:rsidRPr="00317EAE">
        <w:rPr>
          <w:rFonts w:cstheme="minorHAnsi"/>
          <w:sz w:val="24"/>
          <w:szCs w:val="24"/>
        </w:rPr>
        <w:t>1!!!</w:t>
      </w:r>
    </w:p>
    <w:p w14:paraId="42FE9F5E" w14:textId="517A55EA" w:rsidR="0056338C" w:rsidRPr="0056338C" w:rsidRDefault="0056338C" w:rsidP="0056338C">
      <w:pPr>
        <w:pStyle w:val="ListParagraph"/>
        <w:numPr>
          <w:ilvl w:val="1"/>
          <w:numId w:val="10"/>
        </w:numPr>
        <w:rPr>
          <w:rFonts w:cstheme="minorHAnsi"/>
          <w:sz w:val="24"/>
          <w:szCs w:val="24"/>
        </w:rPr>
      </w:pPr>
      <w:r>
        <w:rPr>
          <w:rFonts w:cstheme="minorHAnsi"/>
          <w:bCs/>
          <w:sz w:val="24"/>
          <w:szCs w:val="24"/>
        </w:rPr>
        <w:t>We are working on updating and revamping webpage. We would like to add additional resources. What do people want</w:t>
      </w:r>
      <w:r w:rsidR="00560860">
        <w:rPr>
          <w:rFonts w:cstheme="minorHAnsi"/>
          <w:bCs/>
          <w:sz w:val="24"/>
          <w:szCs w:val="24"/>
        </w:rPr>
        <w:t>?</w:t>
      </w:r>
    </w:p>
    <w:p w14:paraId="3D34AF64" w14:textId="5001D444" w:rsidR="0056338C" w:rsidRPr="0056338C" w:rsidRDefault="0056338C" w:rsidP="0056338C">
      <w:pPr>
        <w:pStyle w:val="ListParagraph"/>
        <w:numPr>
          <w:ilvl w:val="2"/>
          <w:numId w:val="10"/>
        </w:numPr>
        <w:rPr>
          <w:rFonts w:cstheme="minorHAnsi"/>
          <w:sz w:val="24"/>
          <w:szCs w:val="24"/>
        </w:rPr>
      </w:pPr>
      <w:r>
        <w:rPr>
          <w:rFonts w:cstheme="minorHAnsi"/>
          <w:bCs/>
          <w:sz w:val="24"/>
          <w:szCs w:val="24"/>
        </w:rPr>
        <w:t>W</w:t>
      </w:r>
      <w:r w:rsidR="00560860">
        <w:rPr>
          <w:rFonts w:cstheme="minorHAnsi"/>
          <w:bCs/>
          <w:sz w:val="24"/>
          <w:szCs w:val="24"/>
        </w:rPr>
        <w:t>e</w:t>
      </w:r>
      <w:r>
        <w:rPr>
          <w:rFonts w:cstheme="minorHAnsi"/>
          <w:bCs/>
          <w:sz w:val="24"/>
          <w:szCs w:val="24"/>
        </w:rPr>
        <w:t xml:space="preserve"> can link </w:t>
      </w:r>
      <w:proofErr w:type="spellStart"/>
      <w:r>
        <w:rPr>
          <w:rFonts w:cstheme="minorHAnsi"/>
          <w:bCs/>
          <w:sz w:val="24"/>
          <w:szCs w:val="24"/>
        </w:rPr>
        <w:t>GeriNotes</w:t>
      </w:r>
      <w:proofErr w:type="spellEnd"/>
      <w:r>
        <w:rPr>
          <w:rFonts w:cstheme="minorHAnsi"/>
          <w:bCs/>
          <w:sz w:val="24"/>
          <w:szCs w:val="24"/>
        </w:rPr>
        <w:t xml:space="preserve"> articles, links for Geri candidate guide, webinars for programs, GCS prep courses/exams/</w:t>
      </w:r>
      <w:proofErr w:type="gramStart"/>
      <w:r>
        <w:rPr>
          <w:rFonts w:cstheme="minorHAnsi"/>
          <w:bCs/>
          <w:sz w:val="24"/>
          <w:szCs w:val="24"/>
        </w:rPr>
        <w:t>resources</w:t>
      </w:r>
      <w:proofErr w:type="gramEnd"/>
    </w:p>
    <w:p w14:paraId="0C60E9CC" w14:textId="7B6AE39B" w:rsidR="0056338C" w:rsidRPr="0056338C" w:rsidRDefault="0056338C" w:rsidP="0056338C">
      <w:pPr>
        <w:pStyle w:val="ListParagraph"/>
        <w:numPr>
          <w:ilvl w:val="2"/>
          <w:numId w:val="10"/>
        </w:numPr>
        <w:rPr>
          <w:rFonts w:cstheme="minorHAnsi"/>
          <w:sz w:val="24"/>
          <w:szCs w:val="24"/>
        </w:rPr>
      </w:pPr>
      <w:r>
        <w:rPr>
          <w:rFonts w:cstheme="minorHAnsi"/>
          <w:bCs/>
          <w:sz w:val="24"/>
          <w:szCs w:val="24"/>
        </w:rPr>
        <w:t xml:space="preserve">Divide in to sections for residents, mentors, and program directors to help streamline information to the right people. </w:t>
      </w:r>
    </w:p>
    <w:p w14:paraId="4EAAB64E" w14:textId="6C7D1777" w:rsidR="0056338C" w:rsidRPr="0056338C" w:rsidRDefault="0056338C" w:rsidP="0056338C">
      <w:pPr>
        <w:pStyle w:val="ListParagraph"/>
        <w:numPr>
          <w:ilvl w:val="2"/>
          <w:numId w:val="10"/>
        </w:numPr>
        <w:rPr>
          <w:rFonts w:cstheme="minorHAnsi"/>
          <w:sz w:val="24"/>
          <w:szCs w:val="24"/>
        </w:rPr>
      </w:pPr>
      <w:r>
        <w:rPr>
          <w:rFonts w:cstheme="minorHAnsi"/>
          <w:bCs/>
          <w:sz w:val="24"/>
          <w:szCs w:val="24"/>
        </w:rPr>
        <w:t>Link APTA mentor training session on the APTA Learning Center</w:t>
      </w:r>
    </w:p>
    <w:p w14:paraId="15FA10AB" w14:textId="355E1AE8" w:rsidR="0056338C" w:rsidRPr="00317EAE" w:rsidRDefault="0056338C" w:rsidP="0056338C">
      <w:pPr>
        <w:pStyle w:val="ListParagraph"/>
        <w:numPr>
          <w:ilvl w:val="2"/>
          <w:numId w:val="10"/>
        </w:numPr>
        <w:rPr>
          <w:rFonts w:cstheme="minorHAnsi"/>
          <w:sz w:val="24"/>
          <w:szCs w:val="24"/>
        </w:rPr>
      </w:pPr>
      <w:r>
        <w:rPr>
          <w:rFonts w:cstheme="minorHAnsi"/>
          <w:bCs/>
          <w:sz w:val="24"/>
          <w:szCs w:val="24"/>
        </w:rPr>
        <w:t>Can post Forums on webpage</w:t>
      </w:r>
    </w:p>
    <w:p w14:paraId="39AEA6F4" w14:textId="77777777" w:rsidR="00C91BCC" w:rsidRPr="00317EAE" w:rsidRDefault="00C91BCC" w:rsidP="00C91BCC">
      <w:pPr>
        <w:pStyle w:val="ListParagraph"/>
        <w:ind w:left="1440"/>
        <w:rPr>
          <w:rFonts w:cstheme="minorHAnsi"/>
          <w:sz w:val="24"/>
          <w:szCs w:val="24"/>
        </w:rPr>
      </w:pPr>
    </w:p>
    <w:p w14:paraId="33A9AEE6" w14:textId="0ACD0E26" w:rsidR="009E188B" w:rsidRDefault="009E188B" w:rsidP="006A09A5">
      <w:pPr>
        <w:pStyle w:val="ListParagraph"/>
        <w:numPr>
          <w:ilvl w:val="0"/>
          <w:numId w:val="10"/>
        </w:numPr>
        <w:rPr>
          <w:rFonts w:cstheme="minorHAnsi"/>
          <w:sz w:val="24"/>
          <w:szCs w:val="24"/>
        </w:rPr>
      </w:pPr>
      <w:r w:rsidRPr="003D195E">
        <w:rPr>
          <w:rFonts w:cstheme="minorHAnsi"/>
          <w:b/>
          <w:bCs/>
          <w:sz w:val="24"/>
          <w:szCs w:val="24"/>
        </w:rPr>
        <w:t>Survey to RF SIG members</w:t>
      </w:r>
      <w:r>
        <w:rPr>
          <w:rFonts w:cstheme="minorHAnsi"/>
          <w:sz w:val="24"/>
          <w:szCs w:val="24"/>
        </w:rPr>
        <w:t xml:space="preserve"> (Emma) – help us help you!</w:t>
      </w:r>
    </w:p>
    <w:p w14:paraId="763B0541" w14:textId="715A1E24" w:rsidR="0056338C" w:rsidRPr="0056338C" w:rsidRDefault="0056338C" w:rsidP="0056338C">
      <w:pPr>
        <w:pStyle w:val="ListParagraph"/>
        <w:numPr>
          <w:ilvl w:val="1"/>
          <w:numId w:val="10"/>
        </w:numPr>
        <w:rPr>
          <w:rFonts w:cstheme="minorHAnsi"/>
          <w:sz w:val="24"/>
          <w:szCs w:val="24"/>
        </w:rPr>
      </w:pPr>
      <w:r>
        <w:rPr>
          <w:rFonts w:cstheme="minorHAnsi"/>
          <w:bCs/>
          <w:sz w:val="24"/>
          <w:szCs w:val="24"/>
        </w:rPr>
        <w:t xml:space="preserve">Will be coming in the next month to help us make action plans to be able to help programs, residents and mentors. </w:t>
      </w:r>
    </w:p>
    <w:p w14:paraId="294336AD" w14:textId="7DA83017" w:rsidR="0056338C" w:rsidRDefault="0056338C" w:rsidP="0056338C">
      <w:pPr>
        <w:pStyle w:val="ListParagraph"/>
        <w:numPr>
          <w:ilvl w:val="1"/>
          <w:numId w:val="10"/>
        </w:numPr>
        <w:rPr>
          <w:rFonts w:cstheme="minorHAnsi"/>
          <w:sz w:val="24"/>
          <w:szCs w:val="24"/>
        </w:rPr>
      </w:pPr>
      <w:r>
        <w:rPr>
          <w:rFonts w:cstheme="minorHAnsi"/>
          <w:bCs/>
          <w:sz w:val="24"/>
          <w:szCs w:val="24"/>
        </w:rPr>
        <w:t xml:space="preserve">Getting priorities from our membership so we can better serve and support you. </w:t>
      </w:r>
    </w:p>
    <w:p w14:paraId="0FA77E41" w14:textId="77777777" w:rsidR="009E188B" w:rsidRPr="009E188B" w:rsidRDefault="009E188B" w:rsidP="009E188B">
      <w:pPr>
        <w:pStyle w:val="ListParagraph"/>
        <w:rPr>
          <w:rFonts w:cstheme="minorHAnsi"/>
          <w:sz w:val="24"/>
          <w:szCs w:val="24"/>
        </w:rPr>
      </w:pPr>
    </w:p>
    <w:p w14:paraId="5330C110" w14:textId="3EE917E6" w:rsidR="006350EF" w:rsidRPr="006350EF" w:rsidRDefault="006350EF" w:rsidP="006350EF">
      <w:pPr>
        <w:pStyle w:val="ListParagraph"/>
        <w:numPr>
          <w:ilvl w:val="0"/>
          <w:numId w:val="10"/>
        </w:numPr>
        <w:rPr>
          <w:rFonts w:cstheme="minorHAnsi"/>
          <w:b/>
          <w:bCs/>
          <w:sz w:val="24"/>
          <w:szCs w:val="24"/>
        </w:rPr>
      </w:pPr>
      <w:r w:rsidRPr="006350EF">
        <w:rPr>
          <w:rFonts w:cstheme="minorHAnsi"/>
          <w:b/>
          <w:bCs/>
          <w:sz w:val="24"/>
          <w:szCs w:val="24"/>
        </w:rPr>
        <w:t>Something cool about the programs our members are involved in</w:t>
      </w:r>
      <w:r>
        <w:rPr>
          <w:rFonts w:cstheme="minorHAnsi"/>
          <w:b/>
          <w:bCs/>
          <w:sz w:val="24"/>
          <w:szCs w:val="24"/>
        </w:rPr>
        <w:t xml:space="preserve"> (introduced ourselves and then shared things we do well/like about our programs)</w:t>
      </w:r>
    </w:p>
    <w:p w14:paraId="106B59F5" w14:textId="13AC5AB5" w:rsidR="006350EF" w:rsidRPr="003D1FE7" w:rsidRDefault="006350EF" w:rsidP="006350EF">
      <w:pPr>
        <w:pStyle w:val="ListParagraph"/>
        <w:numPr>
          <w:ilvl w:val="1"/>
          <w:numId w:val="10"/>
        </w:numPr>
        <w:rPr>
          <w:rFonts w:cstheme="minorHAnsi"/>
          <w:sz w:val="24"/>
          <w:szCs w:val="24"/>
        </w:rPr>
      </w:pPr>
      <w:r>
        <w:rPr>
          <w:rFonts w:cstheme="minorHAnsi"/>
          <w:sz w:val="24"/>
          <w:szCs w:val="24"/>
        </w:rPr>
        <w:t>Ethics course, combined didactic courses with other specialties prior to breaking off into specialty instruction) , specialty observation experiences that we have available for their residents (driving in the older adult, community life, Dementia and Delirium clinic @ U PITT, attend Center for Assistive Technology, amputee clinic), education done in house and really integrates with all areas of the hospital and therapy teams</w:t>
      </w:r>
      <w:r w:rsidR="002E476A">
        <w:rPr>
          <w:rFonts w:cstheme="minorHAnsi"/>
          <w:sz w:val="24"/>
          <w:szCs w:val="24"/>
        </w:rPr>
        <w:t xml:space="preserve"> which also</w:t>
      </w:r>
      <w:r>
        <w:rPr>
          <w:rFonts w:cstheme="minorHAnsi"/>
          <w:sz w:val="24"/>
          <w:szCs w:val="24"/>
        </w:rPr>
        <w:t xml:space="preserve"> helps when working on projects and education to other staff as CEUs helps to provide boost to other clinical faculty as they study and prep for GCS, residents sent out to teach at the local university programs, teach with Area Agency on Aging in an Aging Mastery series , put on screening programs (osteoporosis, stroke, etc.) help to develop materials, able to participate in Institute on Aging.  </w:t>
      </w:r>
    </w:p>
    <w:p w14:paraId="0166C900" w14:textId="77777777" w:rsidR="006350EF" w:rsidRPr="00317EAE" w:rsidRDefault="006350EF" w:rsidP="006350EF">
      <w:pPr>
        <w:pStyle w:val="ListParagraph"/>
        <w:ind w:left="1440"/>
        <w:rPr>
          <w:rFonts w:cstheme="minorHAnsi"/>
          <w:sz w:val="24"/>
          <w:szCs w:val="24"/>
        </w:rPr>
      </w:pPr>
    </w:p>
    <w:p w14:paraId="0B633C6A" w14:textId="77777777" w:rsidR="00C618A8" w:rsidRDefault="008D18EA" w:rsidP="00C618A8">
      <w:pPr>
        <w:pStyle w:val="ListParagraph"/>
        <w:numPr>
          <w:ilvl w:val="0"/>
          <w:numId w:val="10"/>
        </w:numPr>
        <w:rPr>
          <w:rFonts w:cstheme="minorHAnsi"/>
          <w:sz w:val="24"/>
          <w:szCs w:val="24"/>
        </w:rPr>
      </w:pPr>
      <w:r>
        <w:rPr>
          <w:rFonts w:cstheme="minorHAnsi"/>
          <w:sz w:val="24"/>
          <w:szCs w:val="24"/>
        </w:rPr>
        <w:t>Other s</w:t>
      </w:r>
      <w:r w:rsidR="003D1FE7" w:rsidRPr="003D1FE7">
        <w:rPr>
          <w:rFonts w:cstheme="minorHAnsi"/>
          <w:sz w:val="24"/>
          <w:szCs w:val="24"/>
        </w:rPr>
        <w:t>uggestions</w:t>
      </w:r>
      <w:r w:rsidR="006A09A5">
        <w:rPr>
          <w:rFonts w:cstheme="minorHAnsi"/>
          <w:sz w:val="24"/>
          <w:szCs w:val="24"/>
        </w:rPr>
        <w:t>/residency idea sharing</w:t>
      </w:r>
      <w:r>
        <w:rPr>
          <w:rFonts w:cstheme="minorHAnsi"/>
          <w:sz w:val="24"/>
          <w:szCs w:val="24"/>
        </w:rPr>
        <w:t xml:space="preserve"> from </w:t>
      </w:r>
      <w:r w:rsidR="009E188B">
        <w:rPr>
          <w:rFonts w:cstheme="minorHAnsi"/>
          <w:sz w:val="24"/>
          <w:szCs w:val="24"/>
        </w:rPr>
        <w:t xml:space="preserve">prior </w:t>
      </w:r>
      <w:r>
        <w:rPr>
          <w:rFonts w:cstheme="minorHAnsi"/>
          <w:sz w:val="24"/>
          <w:szCs w:val="24"/>
        </w:rPr>
        <w:t>meeting</w:t>
      </w:r>
      <w:r w:rsidR="009E188B">
        <w:rPr>
          <w:rFonts w:cstheme="minorHAnsi"/>
          <w:sz w:val="24"/>
          <w:szCs w:val="24"/>
        </w:rPr>
        <w:t>s</w:t>
      </w:r>
      <w:r w:rsidR="003D1FE7" w:rsidRPr="003D1FE7">
        <w:rPr>
          <w:rFonts w:cstheme="minorHAnsi"/>
          <w:sz w:val="24"/>
          <w:szCs w:val="24"/>
        </w:rPr>
        <w:t xml:space="preserve">:  </w:t>
      </w:r>
    </w:p>
    <w:p w14:paraId="544F2A70" w14:textId="2CA32F88" w:rsidR="003D1FE7" w:rsidRPr="00C618A8" w:rsidRDefault="003D1FE7" w:rsidP="00C618A8">
      <w:pPr>
        <w:pStyle w:val="ListParagraph"/>
        <w:numPr>
          <w:ilvl w:val="1"/>
          <w:numId w:val="10"/>
        </w:numPr>
        <w:rPr>
          <w:rFonts w:cstheme="minorHAnsi"/>
          <w:sz w:val="24"/>
          <w:szCs w:val="24"/>
        </w:rPr>
      </w:pPr>
      <w:r w:rsidRPr="00C618A8">
        <w:rPr>
          <w:rFonts w:cstheme="minorHAnsi"/>
          <w:sz w:val="24"/>
          <w:szCs w:val="24"/>
        </w:rPr>
        <w:t xml:space="preserve">Encourage access to the </w:t>
      </w:r>
      <w:proofErr w:type="gramStart"/>
      <w:r w:rsidRPr="00C618A8">
        <w:rPr>
          <w:rFonts w:cstheme="minorHAnsi"/>
          <w:sz w:val="24"/>
          <w:szCs w:val="24"/>
        </w:rPr>
        <w:t>website</w:t>
      </w:r>
      <w:proofErr w:type="gramEnd"/>
    </w:p>
    <w:p w14:paraId="45D293A1" w14:textId="2357875C" w:rsidR="003D1FE7" w:rsidRDefault="003D1FE7" w:rsidP="00C618A8">
      <w:pPr>
        <w:pStyle w:val="ListParagraph"/>
        <w:numPr>
          <w:ilvl w:val="1"/>
          <w:numId w:val="10"/>
        </w:numPr>
        <w:rPr>
          <w:rFonts w:cstheme="minorHAnsi"/>
          <w:sz w:val="24"/>
          <w:szCs w:val="24"/>
        </w:rPr>
      </w:pPr>
      <w:r w:rsidRPr="003D1FE7">
        <w:rPr>
          <w:rFonts w:cstheme="minorHAnsi"/>
          <w:sz w:val="24"/>
          <w:szCs w:val="24"/>
        </w:rPr>
        <w:t xml:space="preserve">Develop a Test your </w:t>
      </w:r>
      <w:proofErr w:type="gramStart"/>
      <w:r w:rsidRPr="003D1FE7">
        <w:rPr>
          <w:rFonts w:cstheme="minorHAnsi"/>
          <w:sz w:val="24"/>
          <w:szCs w:val="24"/>
        </w:rPr>
        <w:t>Knowledge</w:t>
      </w:r>
      <w:proofErr w:type="gramEnd"/>
      <w:r w:rsidRPr="003D1FE7">
        <w:rPr>
          <w:rFonts w:cstheme="minorHAnsi"/>
          <w:sz w:val="24"/>
          <w:szCs w:val="24"/>
        </w:rPr>
        <w:t xml:space="preserve"> </w:t>
      </w:r>
      <w:r w:rsidR="001E4A27" w:rsidRPr="003D1FE7">
        <w:rPr>
          <w:rFonts w:cstheme="minorHAnsi"/>
          <w:sz w:val="24"/>
          <w:szCs w:val="24"/>
        </w:rPr>
        <w:t>exercise;</w:t>
      </w:r>
      <w:r w:rsidRPr="003D1FE7">
        <w:rPr>
          <w:rFonts w:cstheme="minorHAnsi"/>
          <w:sz w:val="24"/>
          <w:szCs w:val="24"/>
        </w:rPr>
        <w:t xml:space="preserve"> myths about aging; CEEAA info</w:t>
      </w:r>
      <w:r w:rsidR="0056338C">
        <w:rPr>
          <w:rFonts w:cstheme="minorHAnsi"/>
          <w:sz w:val="24"/>
          <w:szCs w:val="24"/>
        </w:rPr>
        <w:t>rmation; this may peak interest.</w:t>
      </w:r>
    </w:p>
    <w:p w14:paraId="3849E6AE" w14:textId="2A6D6F54" w:rsidR="0056338C" w:rsidRDefault="0056338C" w:rsidP="006350EF">
      <w:pPr>
        <w:pStyle w:val="ListParagraph"/>
        <w:numPr>
          <w:ilvl w:val="1"/>
          <w:numId w:val="10"/>
        </w:numPr>
        <w:rPr>
          <w:rFonts w:cstheme="minorHAnsi"/>
          <w:sz w:val="24"/>
          <w:szCs w:val="24"/>
        </w:rPr>
      </w:pPr>
      <w:r>
        <w:rPr>
          <w:rFonts w:cstheme="minorHAnsi"/>
          <w:sz w:val="24"/>
          <w:szCs w:val="24"/>
        </w:rPr>
        <w:t>Interviews residents and created a Q&amp;A</w:t>
      </w:r>
    </w:p>
    <w:p w14:paraId="4354B425" w14:textId="6C0E963E" w:rsidR="0056338C" w:rsidRPr="003D1FE7" w:rsidRDefault="0056338C" w:rsidP="006350EF">
      <w:pPr>
        <w:pStyle w:val="ListParagraph"/>
        <w:numPr>
          <w:ilvl w:val="1"/>
          <w:numId w:val="10"/>
        </w:numPr>
        <w:rPr>
          <w:rFonts w:cstheme="minorHAnsi"/>
          <w:sz w:val="24"/>
          <w:szCs w:val="24"/>
        </w:rPr>
      </w:pPr>
      <w:r>
        <w:rPr>
          <w:rFonts w:cstheme="minorHAnsi"/>
          <w:sz w:val="24"/>
          <w:szCs w:val="24"/>
        </w:rPr>
        <w:t xml:space="preserve">Looking for volunteers and post ideas to help with these and posts that would be interesting to people. Goal to bring more interest to residencies and geriatrics. </w:t>
      </w:r>
    </w:p>
    <w:p w14:paraId="0DF3B872" w14:textId="77777777" w:rsidR="006A09A5" w:rsidRPr="00752F41" w:rsidRDefault="006A09A5" w:rsidP="00C618A8">
      <w:pPr>
        <w:pStyle w:val="ListParagraph"/>
        <w:numPr>
          <w:ilvl w:val="1"/>
          <w:numId w:val="10"/>
        </w:numPr>
        <w:rPr>
          <w:rFonts w:cstheme="minorHAnsi"/>
          <w:sz w:val="24"/>
          <w:szCs w:val="24"/>
        </w:rPr>
      </w:pPr>
      <w:r>
        <w:rPr>
          <w:rFonts w:cstheme="minorHAnsi"/>
          <w:sz w:val="24"/>
          <w:szCs w:val="24"/>
        </w:rPr>
        <w:t xml:space="preserve">How do we engage residents in community and interprofessional activities?  </w:t>
      </w:r>
      <w:r w:rsidRPr="003D1FE7">
        <w:rPr>
          <w:rFonts w:cstheme="minorHAnsi"/>
          <w:i/>
          <w:iCs/>
          <w:sz w:val="24"/>
          <w:szCs w:val="24"/>
        </w:rPr>
        <w:t xml:space="preserve">One program collaborates with their Area Agency on Aging; the resident participates in community education event and teaches at the entry level PT </w:t>
      </w:r>
      <w:proofErr w:type="gramStart"/>
      <w:r w:rsidRPr="003D1FE7">
        <w:rPr>
          <w:rFonts w:cstheme="minorHAnsi"/>
          <w:i/>
          <w:iCs/>
          <w:sz w:val="24"/>
          <w:szCs w:val="24"/>
        </w:rPr>
        <w:t>program</w:t>
      </w:r>
      <w:proofErr w:type="gramEnd"/>
    </w:p>
    <w:p w14:paraId="3C2CF677" w14:textId="46EC8C1B" w:rsidR="003D1FE7" w:rsidRDefault="003D1FE7" w:rsidP="00710802">
      <w:pPr>
        <w:pStyle w:val="ListParagraph"/>
        <w:numPr>
          <w:ilvl w:val="1"/>
          <w:numId w:val="10"/>
        </w:numPr>
        <w:rPr>
          <w:rFonts w:cstheme="minorHAnsi"/>
          <w:sz w:val="24"/>
          <w:szCs w:val="24"/>
        </w:rPr>
      </w:pPr>
      <w:r>
        <w:rPr>
          <w:rFonts w:cstheme="minorHAnsi"/>
          <w:sz w:val="24"/>
          <w:szCs w:val="24"/>
        </w:rPr>
        <w:lastRenderedPageBreak/>
        <w:t xml:space="preserve">One program offers a resident/GCS professional mixer; </w:t>
      </w:r>
      <w:r w:rsidR="006E403F">
        <w:rPr>
          <w:rFonts w:cstheme="minorHAnsi"/>
          <w:sz w:val="24"/>
          <w:szCs w:val="24"/>
        </w:rPr>
        <w:t xml:space="preserve">lit review; residents meet local certified clinicians and broaden network of </w:t>
      </w:r>
      <w:proofErr w:type="gramStart"/>
      <w:r w:rsidR="006E403F">
        <w:rPr>
          <w:rFonts w:cstheme="minorHAnsi"/>
          <w:sz w:val="24"/>
          <w:szCs w:val="24"/>
        </w:rPr>
        <w:t>colleagues</w:t>
      </w:r>
      <w:proofErr w:type="gramEnd"/>
    </w:p>
    <w:p w14:paraId="412C2469" w14:textId="749D4642" w:rsidR="003D1FE7" w:rsidRDefault="003D1FE7" w:rsidP="00710802">
      <w:pPr>
        <w:pStyle w:val="ListParagraph"/>
        <w:numPr>
          <w:ilvl w:val="1"/>
          <w:numId w:val="10"/>
        </w:numPr>
        <w:rPr>
          <w:rFonts w:cstheme="minorHAnsi"/>
          <w:sz w:val="24"/>
          <w:szCs w:val="24"/>
        </w:rPr>
      </w:pPr>
      <w:r>
        <w:rPr>
          <w:rFonts w:cstheme="minorHAnsi"/>
          <w:sz w:val="24"/>
          <w:szCs w:val="24"/>
        </w:rPr>
        <w:t xml:space="preserve">In programs, does everyone have an “advocacy” component for a requirement?  Ideas: attend local professional association meetings; join a committee for the state APTA such as practice committee; </w:t>
      </w:r>
      <w:r w:rsidR="006E403F">
        <w:rPr>
          <w:rFonts w:cstheme="minorHAnsi"/>
          <w:sz w:val="24"/>
          <w:szCs w:val="24"/>
        </w:rPr>
        <w:t xml:space="preserve">Dependent on what is available in your area/institution….one program has their resident join their PM&amp;R committee to collaborate with other professionals; one program is hosting a debate, much like the Oxford debate, for the first time this </w:t>
      </w:r>
      <w:proofErr w:type="gramStart"/>
      <w:r w:rsidR="006E403F">
        <w:rPr>
          <w:rFonts w:cstheme="minorHAnsi"/>
          <w:sz w:val="24"/>
          <w:szCs w:val="24"/>
        </w:rPr>
        <w:t>year;</w:t>
      </w:r>
      <w:proofErr w:type="gramEnd"/>
      <w:r w:rsidR="006E403F">
        <w:rPr>
          <w:rFonts w:cstheme="minorHAnsi"/>
          <w:sz w:val="24"/>
          <w:szCs w:val="24"/>
        </w:rPr>
        <w:t xml:space="preserve"> </w:t>
      </w:r>
    </w:p>
    <w:p w14:paraId="2C35D693" w14:textId="2828B288" w:rsidR="006E403F" w:rsidRDefault="006E403F" w:rsidP="00710802">
      <w:pPr>
        <w:pStyle w:val="ListParagraph"/>
        <w:numPr>
          <w:ilvl w:val="1"/>
          <w:numId w:val="10"/>
        </w:numPr>
        <w:rPr>
          <w:rFonts w:cstheme="minorHAnsi"/>
          <w:sz w:val="24"/>
          <w:szCs w:val="24"/>
        </w:rPr>
      </w:pPr>
      <w:r>
        <w:rPr>
          <w:rFonts w:cstheme="minorHAnsi"/>
          <w:sz w:val="24"/>
          <w:szCs w:val="24"/>
        </w:rPr>
        <w:t xml:space="preserve">One program has a collective meeting of ALL types of PT practice residents, </w:t>
      </w:r>
      <w:r w:rsidR="001E4A27">
        <w:rPr>
          <w:rFonts w:cstheme="minorHAnsi"/>
          <w:sz w:val="24"/>
          <w:szCs w:val="24"/>
        </w:rPr>
        <w:t>i.e.</w:t>
      </w:r>
      <w:r>
        <w:rPr>
          <w:rFonts w:cstheme="minorHAnsi"/>
          <w:sz w:val="24"/>
          <w:szCs w:val="24"/>
        </w:rPr>
        <w:t xml:space="preserve"> Geri plus Ortho, Neuro, etc</w:t>
      </w:r>
      <w:r w:rsidR="001E4A27">
        <w:rPr>
          <w:rFonts w:cstheme="minorHAnsi"/>
          <w:sz w:val="24"/>
          <w:szCs w:val="24"/>
        </w:rPr>
        <w:t>.</w:t>
      </w:r>
      <w:r>
        <w:rPr>
          <w:rFonts w:cstheme="minorHAnsi"/>
          <w:sz w:val="24"/>
          <w:szCs w:val="24"/>
        </w:rPr>
        <w:t xml:space="preserve">; case presented; discussion through their perspective specialty </w:t>
      </w:r>
      <w:proofErr w:type="gramStart"/>
      <w:r>
        <w:rPr>
          <w:rFonts w:cstheme="minorHAnsi"/>
          <w:sz w:val="24"/>
          <w:szCs w:val="24"/>
        </w:rPr>
        <w:t>lens</w:t>
      </w:r>
      <w:proofErr w:type="gramEnd"/>
      <w:r>
        <w:rPr>
          <w:rFonts w:cstheme="minorHAnsi"/>
          <w:sz w:val="24"/>
          <w:szCs w:val="24"/>
        </w:rPr>
        <w:t xml:space="preserve"> </w:t>
      </w:r>
    </w:p>
    <w:p w14:paraId="65616395" w14:textId="60EE9D87" w:rsidR="006E403F" w:rsidRDefault="006E403F" w:rsidP="00710802">
      <w:pPr>
        <w:pStyle w:val="ListParagraph"/>
        <w:numPr>
          <w:ilvl w:val="1"/>
          <w:numId w:val="10"/>
        </w:numPr>
        <w:rPr>
          <w:rFonts w:cstheme="minorHAnsi"/>
          <w:sz w:val="24"/>
          <w:szCs w:val="24"/>
        </w:rPr>
      </w:pPr>
      <w:r>
        <w:rPr>
          <w:rFonts w:cstheme="minorHAnsi"/>
          <w:sz w:val="24"/>
          <w:szCs w:val="24"/>
        </w:rPr>
        <w:t>Discussion on how to gain access to students for promotion of residency: short power point? Talk to faculty member that teaches Geri or Leadership, ask for time to speak; OR bring food and meet interested students at the end of their classroom day schedule.</w:t>
      </w:r>
    </w:p>
    <w:p w14:paraId="2B80C6D2" w14:textId="77777777" w:rsidR="00710802" w:rsidRDefault="00710802" w:rsidP="00710802">
      <w:pPr>
        <w:pStyle w:val="ListParagraph"/>
        <w:ind w:left="1440"/>
        <w:rPr>
          <w:rFonts w:cstheme="minorHAnsi"/>
          <w:sz w:val="24"/>
          <w:szCs w:val="24"/>
        </w:rPr>
      </w:pPr>
    </w:p>
    <w:p w14:paraId="2FF2D883" w14:textId="77777777" w:rsidR="00517621" w:rsidRPr="00317EAE" w:rsidRDefault="00517621" w:rsidP="00517621">
      <w:pPr>
        <w:pStyle w:val="ListParagraph"/>
        <w:numPr>
          <w:ilvl w:val="0"/>
          <w:numId w:val="10"/>
        </w:numPr>
        <w:rPr>
          <w:rFonts w:cstheme="minorHAnsi"/>
          <w:sz w:val="24"/>
          <w:szCs w:val="24"/>
        </w:rPr>
      </w:pPr>
      <w:r w:rsidRPr="00317EAE">
        <w:rPr>
          <w:rFonts w:cstheme="minorHAnsi"/>
          <w:b/>
          <w:bCs/>
          <w:sz w:val="24"/>
          <w:szCs w:val="24"/>
        </w:rPr>
        <w:t>Meeting structure</w:t>
      </w:r>
      <w:r w:rsidRPr="00317EAE">
        <w:rPr>
          <w:rFonts w:cstheme="minorHAnsi"/>
          <w:sz w:val="24"/>
          <w:szCs w:val="24"/>
        </w:rPr>
        <w:t xml:space="preserve">: Meet quarterly, alternating between leadership and </w:t>
      </w:r>
      <w:proofErr w:type="gramStart"/>
      <w:r w:rsidRPr="00317EAE">
        <w:rPr>
          <w:rFonts w:cstheme="minorHAnsi"/>
          <w:sz w:val="24"/>
          <w:szCs w:val="24"/>
        </w:rPr>
        <w:t>members</w:t>
      </w:r>
      <w:proofErr w:type="gramEnd"/>
    </w:p>
    <w:p w14:paraId="60130BD6" w14:textId="023BB7C0" w:rsidR="00517621" w:rsidRPr="00317EAE" w:rsidRDefault="00517621" w:rsidP="00517621">
      <w:pPr>
        <w:pStyle w:val="ListParagraph"/>
        <w:numPr>
          <w:ilvl w:val="1"/>
          <w:numId w:val="10"/>
        </w:numPr>
        <w:rPr>
          <w:rFonts w:cstheme="minorHAnsi"/>
          <w:i/>
          <w:sz w:val="24"/>
          <w:szCs w:val="24"/>
        </w:rPr>
      </w:pPr>
      <w:r w:rsidRPr="00317EAE">
        <w:rPr>
          <w:rFonts w:cstheme="minorHAnsi"/>
          <w:i/>
          <w:sz w:val="24"/>
          <w:szCs w:val="24"/>
        </w:rPr>
        <w:t xml:space="preserve">February </w:t>
      </w:r>
      <w:r w:rsidRPr="00546148">
        <w:rPr>
          <w:rFonts w:cstheme="minorHAnsi"/>
          <w:i/>
          <w:sz w:val="24"/>
          <w:szCs w:val="24"/>
          <w:u w:val="single"/>
        </w:rPr>
        <w:t>Member</w:t>
      </w:r>
      <w:r w:rsidR="009F48DB">
        <w:rPr>
          <w:rFonts w:cstheme="minorHAnsi"/>
          <w:i/>
          <w:sz w:val="24"/>
          <w:szCs w:val="24"/>
        </w:rPr>
        <w:t xml:space="preserve"> Meeting</w:t>
      </w:r>
      <w:r w:rsidRPr="00317EAE">
        <w:rPr>
          <w:rFonts w:cstheme="minorHAnsi"/>
          <w:i/>
          <w:sz w:val="24"/>
          <w:szCs w:val="24"/>
        </w:rPr>
        <w:t xml:space="preserve"> –</w:t>
      </w:r>
      <w:r w:rsidR="009F48DB">
        <w:rPr>
          <w:rFonts w:cstheme="minorHAnsi"/>
          <w:i/>
          <w:sz w:val="24"/>
          <w:szCs w:val="24"/>
        </w:rPr>
        <w:t xml:space="preserve"> </w:t>
      </w:r>
      <w:r w:rsidRPr="00317EAE">
        <w:rPr>
          <w:rFonts w:cstheme="minorHAnsi"/>
          <w:i/>
          <w:sz w:val="24"/>
          <w:szCs w:val="24"/>
        </w:rPr>
        <w:t>Feb 2</w:t>
      </w:r>
      <w:r w:rsidR="009F48DB">
        <w:rPr>
          <w:rFonts w:cstheme="minorHAnsi"/>
          <w:i/>
          <w:sz w:val="24"/>
          <w:szCs w:val="24"/>
        </w:rPr>
        <w:t>7</w:t>
      </w:r>
    </w:p>
    <w:p w14:paraId="55BA04CE" w14:textId="01AF8E87" w:rsidR="00517621" w:rsidRPr="00317EAE" w:rsidRDefault="00710802" w:rsidP="00517621">
      <w:pPr>
        <w:pStyle w:val="ListParagraph"/>
        <w:numPr>
          <w:ilvl w:val="1"/>
          <w:numId w:val="10"/>
        </w:numPr>
        <w:rPr>
          <w:rFonts w:cstheme="minorHAnsi"/>
          <w:i/>
          <w:sz w:val="24"/>
          <w:szCs w:val="24"/>
        </w:rPr>
      </w:pPr>
      <w:r>
        <w:rPr>
          <w:rFonts w:cstheme="minorHAnsi"/>
          <w:i/>
          <w:sz w:val="24"/>
          <w:szCs w:val="24"/>
        </w:rPr>
        <w:t>(</w:t>
      </w:r>
      <w:r w:rsidR="00517621" w:rsidRPr="00317EAE">
        <w:rPr>
          <w:rFonts w:cstheme="minorHAnsi"/>
          <w:i/>
          <w:sz w:val="24"/>
          <w:szCs w:val="24"/>
        </w:rPr>
        <w:t>May Leadership</w:t>
      </w:r>
      <w:r w:rsidR="00546148">
        <w:rPr>
          <w:rFonts w:cstheme="minorHAnsi"/>
          <w:i/>
          <w:sz w:val="24"/>
          <w:szCs w:val="24"/>
        </w:rPr>
        <w:t xml:space="preserve"> only</w:t>
      </w:r>
      <w:r w:rsidR="00517621" w:rsidRPr="00317EAE">
        <w:rPr>
          <w:rFonts w:cstheme="minorHAnsi"/>
          <w:i/>
          <w:sz w:val="24"/>
          <w:szCs w:val="24"/>
        </w:rPr>
        <w:t xml:space="preserve"> – May 2</w:t>
      </w:r>
      <w:r w:rsidR="00521808">
        <w:rPr>
          <w:rFonts w:cstheme="minorHAnsi"/>
          <w:i/>
          <w:sz w:val="24"/>
          <w:szCs w:val="24"/>
        </w:rPr>
        <w:t>1</w:t>
      </w:r>
      <w:r>
        <w:rPr>
          <w:rFonts w:cstheme="minorHAnsi"/>
          <w:i/>
          <w:sz w:val="24"/>
          <w:szCs w:val="24"/>
        </w:rPr>
        <w:t>)</w:t>
      </w:r>
    </w:p>
    <w:p w14:paraId="5C573A89" w14:textId="2F0D09F7" w:rsidR="00517621" w:rsidRPr="00317EAE" w:rsidRDefault="00517621" w:rsidP="00517621">
      <w:pPr>
        <w:pStyle w:val="ListParagraph"/>
        <w:numPr>
          <w:ilvl w:val="1"/>
          <w:numId w:val="10"/>
        </w:numPr>
        <w:rPr>
          <w:rFonts w:cstheme="minorHAnsi"/>
          <w:i/>
          <w:sz w:val="24"/>
          <w:szCs w:val="24"/>
        </w:rPr>
      </w:pPr>
      <w:r w:rsidRPr="00317EAE">
        <w:rPr>
          <w:rFonts w:cstheme="minorHAnsi"/>
          <w:i/>
          <w:sz w:val="24"/>
          <w:szCs w:val="24"/>
        </w:rPr>
        <w:t xml:space="preserve">August </w:t>
      </w:r>
      <w:r w:rsidRPr="00682A60">
        <w:rPr>
          <w:rFonts w:cstheme="minorHAnsi"/>
          <w:i/>
          <w:sz w:val="24"/>
          <w:szCs w:val="24"/>
          <w:u w:val="single"/>
        </w:rPr>
        <w:t>Member</w:t>
      </w:r>
      <w:r w:rsidR="00682A60">
        <w:rPr>
          <w:rFonts w:cstheme="minorHAnsi"/>
          <w:i/>
          <w:sz w:val="24"/>
          <w:szCs w:val="24"/>
          <w:u w:val="single"/>
        </w:rPr>
        <w:t xml:space="preserve"> Meeting</w:t>
      </w:r>
      <w:r w:rsidRPr="00317EAE">
        <w:rPr>
          <w:rFonts w:cstheme="minorHAnsi"/>
          <w:i/>
          <w:sz w:val="24"/>
          <w:szCs w:val="24"/>
        </w:rPr>
        <w:t xml:space="preserve"> – Aug </w:t>
      </w:r>
      <w:r w:rsidR="00682A60">
        <w:rPr>
          <w:rFonts w:cstheme="minorHAnsi"/>
          <w:i/>
          <w:sz w:val="24"/>
          <w:szCs w:val="24"/>
        </w:rPr>
        <w:t>27</w:t>
      </w:r>
    </w:p>
    <w:p w14:paraId="62E8DC5B" w14:textId="3A28F337" w:rsidR="002056E9" w:rsidRPr="00317EAE" w:rsidRDefault="00710802" w:rsidP="00517621">
      <w:pPr>
        <w:pStyle w:val="ListParagraph"/>
        <w:numPr>
          <w:ilvl w:val="1"/>
          <w:numId w:val="10"/>
        </w:numPr>
        <w:rPr>
          <w:rFonts w:cstheme="minorHAnsi"/>
          <w:i/>
          <w:sz w:val="24"/>
          <w:szCs w:val="24"/>
        </w:rPr>
      </w:pPr>
      <w:r>
        <w:rPr>
          <w:rFonts w:cstheme="minorHAnsi"/>
          <w:i/>
          <w:sz w:val="24"/>
          <w:szCs w:val="24"/>
        </w:rPr>
        <w:t>(</w:t>
      </w:r>
      <w:r w:rsidR="00517621" w:rsidRPr="00317EAE">
        <w:rPr>
          <w:rFonts w:cstheme="minorHAnsi"/>
          <w:i/>
          <w:sz w:val="24"/>
          <w:szCs w:val="24"/>
        </w:rPr>
        <w:t xml:space="preserve">November </w:t>
      </w:r>
      <w:r w:rsidR="00517621" w:rsidRPr="00682A60">
        <w:rPr>
          <w:rFonts w:cstheme="minorHAnsi"/>
          <w:i/>
          <w:sz w:val="24"/>
          <w:szCs w:val="24"/>
        </w:rPr>
        <w:t>Leadership</w:t>
      </w:r>
      <w:r w:rsidR="00682A60">
        <w:rPr>
          <w:rFonts w:cstheme="minorHAnsi"/>
          <w:i/>
          <w:sz w:val="24"/>
          <w:szCs w:val="24"/>
        </w:rPr>
        <w:t xml:space="preserve"> only</w:t>
      </w:r>
      <w:r w:rsidR="00517621" w:rsidRPr="00317EAE">
        <w:rPr>
          <w:rFonts w:cstheme="minorHAnsi"/>
          <w:i/>
          <w:sz w:val="24"/>
          <w:szCs w:val="24"/>
        </w:rPr>
        <w:t>– Nov 1</w:t>
      </w:r>
      <w:r w:rsidR="00682A60">
        <w:rPr>
          <w:rFonts w:cstheme="minorHAnsi"/>
          <w:i/>
          <w:sz w:val="24"/>
          <w:szCs w:val="24"/>
        </w:rPr>
        <w:t>9</w:t>
      </w:r>
      <w:r>
        <w:rPr>
          <w:rFonts w:cstheme="minorHAnsi"/>
          <w:i/>
          <w:sz w:val="24"/>
          <w:szCs w:val="24"/>
        </w:rPr>
        <w:t>)</w:t>
      </w:r>
      <w:r w:rsidR="00517621" w:rsidRPr="00317EAE">
        <w:rPr>
          <w:rFonts w:cstheme="minorHAnsi"/>
          <w:i/>
          <w:sz w:val="24"/>
          <w:szCs w:val="24"/>
        </w:rPr>
        <w:t xml:space="preserve"> </w:t>
      </w:r>
      <w:r w:rsidR="00682A60">
        <w:rPr>
          <w:rFonts w:cstheme="minorHAnsi"/>
          <w:i/>
          <w:sz w:val="24"/>
          <w:szCs w:val="24"/>
        </w:rPr>
        <w:t xml:space="preserve"> </w:t>
      </w:r>
    </w:p>
    <w:p w14:paraId="70B94B4D" w14:textId="77777777" w:rsidR="0099493A" w:rsidRPr="00317EAE" w:rsidRDefault="0099493A" w:rsidP="0099493A">
      <w:pPr>
        <w:pStyle w:val="ListParagraph"/>
        <w:rPr>
          <w:rFonts w:cstheme="minorHAnsi"/>
          <w:i/>
          <w:sz w:val="24"/>
          <w:szCs w:val="24"/>
        </w:rPr>
      </w:pPr>
    </w:p>
    <w:p w14:paraId="45FD944B" w14:textId="67B13C18" w:rsidR="001A172D" w:rsidRDefault="002250DE" w:rsidP="001A172D">
      <w:pPr>
        <w:rPr>
          <w:rFonts w:cstheme="minorHAnsi"/>
          <w:b/>
          <w:i/>
          <w:sz w:val="24"/>
          <w:szCs w:val="24"/>
        </w:rPr>
      </w:pPr>
      <w:r w:rsidRPr="00317EAE">
        <w:rPr>
          <w:rFonts w:cstheme="minorHAnsi"/>
          <w:b/>
          <w:i/>
          <w:sz w:val="24"/>
          <w:szCs w:val="24"/>
          <w:highlight w:val="yellow"/>
        </w:rPr>
        <w:t xml:space="preserve">Action Items: </w:t>
      </w:r>
      <w:r w:rsidR="001A172D">
        <w:rPr>
          <w:rFonts w:cstheme="minorHAnsi"/>
          <w:b/>
          <w:i/>
          <w:sz w:val="24"/>
          <w:szCs w:val="24"/>
        </w:rPr>
        <w:t xml:space="preserve"> </w:t>
      </w:r>
    </w:p>
    <w:p w14:paraId="155B4F92" w14:textId="7EC0136D" w:rsidR="001A172D" w:rsidRDefault="001A172D" w:rsidP="001A172D">
      <w:pPr>
        <w:rPr>
          <w:rFonts w:cstheme="minorHAnsi"/>
          <w:b/>
          <w:i/>
          <w:sz w:val="24"/>
          <w:szCs w:val="24"/>
        </w:rPr>
      </w:pPr>
      <w:r>
        <w:rPr>
          <w:rFonts w:cstheme="minorHAnsi"/>
          <w:b/>
          <w:i/>
          <w:sz w:val="24"/>
          <w:szCs w:val="24"/>
        </w:rPr>
        <w:t>Survey coming this month</w:t>
      </w:r>
      <w:r w:rsidR="001E4A27">
        <w:rPr>
          <w:rFonts w:cstheme="minorHAnsi"/>
          <w:b/>
          <w:i/>
          <w:sz w:val="24"/>
          <w:szCs w:val="24"/>
        </w:rPr>
        <w:t xml:space="preserve">! </w:t>
      </w:r>
    </w:p>
    <w:p w14:paraId="27FCE335" w14:textId="7C41B745" w:rsidR="001A172D" w:rsidRDefault="001A172D" w:rsidP="001A172D">
      <w:pPr>
        <w:rPr>
          <w:rFonts w:cstheme="minorHAnsi"/>
          <w:b/>
          <w:i/>
          <w:sz w:val="24"/>
          <w:szCs w:val="24"/>
        </w:rPr>
      </w:pPr>
      <w:r>
        <w:rPr>
          <w:rFonts w:cstheme="minorHAnsi"/>
          <w:b/>
          <w:i/>
          <w:sz w:val="24"/>
          <w:szCs w:val="24"/>
        </w:rPr>
        <w:t>Send any webpage ideas to Jenny Cabrera</w:t>
      </w:r>
    </w:p>
    <w:p w14:paraId="29B6432C" w14:textId="6857B00E" w:rsidR="001E4A27" w:rsidRPr="001A172D" w:rsidRDefault="001E4A27" w:rsidP="001A172D">
      <w:pPr>
        <w:rPr>
          <w:rFonts w:cstheme="minorHAnsi"/>
          <w:b/>
          <w:i/>
          <w:sz w:val="24"/>
          <w:szCs w:val="24"/>
        </w:rPr>
      </w:pPr>
      <w:r>
        <w:rPr>
          <w:rFonts w:cstheme="minorHAnsi"/>
          <w:b/>
          <w:i/>
          <w:sz w:val="24"/>
          <w:szCs w:val="24"/>
        </w:rPr>
        <w:t>Send social media ideas to Missy or our Student Liaison, Lexi</w:t>
      </w:r>
    </w:p>
    <w:p w14:paraId="7165483D" w14:textId="1D25ABA5" w:rsidR="00286E9A" w:rsidRPr="00D85FEF" w:rsidRDefault="00286E9A" w:rsidP="00286E9A">
      <w:pPr>
        <w:pStyle w:val="ListParagraph"/>
        <w:rPr>
          <w:rFonts w:cstheme="minorHAnsi"/>
          <w:i/>
          <w:iCs/>
          <w:sz w:val="24"/>
          <w:szCs w:val="24"/>
          <w:highlight w:val="yellow"/>
        </w:rPr>
      </w:pPr>
    </w:p>
    <w:p w14:paraId="3829D5A7" w14:textId="0709F164" w:rsidR="009D0CE5" w:rsidRPr="00317EAE" w:rsidRDefault="00DD2B9A" w:rsidP="00352CB1">
      <w:pPr>
        <w:rPr>
          <w:rFonts w:cstheme="minorHAnsi"/>
          <w:sz w:val="24"/>
          <w:szCs w:val="24"/>
        </w:rPr>
      </w:pPr>
      <w:r w:rsidRPr="00317EAE">
        <w:rPr>
          <w:rFonts w:cstheme="minorHAnsi"/>
          <w:b/>
          <w:sz w:val="24"/>
          <w:szCs w:val="24"/>
        </w:rPr>
        <w:t>Adjourn Meeting</w:t>
      </w:r>
      <w:r w:rsidR="00D85FEF">
        <w:rPr>
          <w:rFonts w:cstheme="minorHAnsi"/>
          <w:b/>
          <w:sz w:val="24"/>
          <w:szCs w:val="24"/>
        </w:rPr>
        <w:t xml:space="preserve">: </w:t>
      </w:r>
      <w:r w:rsidR="001E4A27">
        <w:rPr>
          <w:rFonts w:cstheme="minorHAnsi"/>
          <w:b/>
          <w:sz w:val="24"/>
          <w:szCs w:val="24"/>
        </w:rPr>
        <w:t xml:space="preserve">8:47 </w:t>
      </w:r>
      <w:r w:rsidR="00D85FEF">
        <w:rPr>
          <w:rFonts w:cstheme="minorHAnsi"/>
          <w:b/>
          <w:sz w:val="24"/>
          <w:szCs w:val="24"/>
        </w:rPr>
        <w:t xml:space="preserve">pm EST. </w:t>
      </w:r>
    </w:p>
    <w:p w14:paraId="37F648DA" w14:textId="77777777" w:rsidR="00F3310E" w:rsidRPr="00317EAE" w:rsidRDefault="00F3310E" w:rsidP="00F3310E">
      <w:pPr>
        <w:ind w:left="360"/>
        <w:rPr>
          <w:rFonts w:cstheme="minorHAnsi"/>
          <w:sz w:val="24"/>
          <w:szCs w:val="24"/>
        </w:rPr>
      </w:pPr>
      <w:r w:rsidRPr="00317EAE">
        <w:rPr>
          <w:rFonts w:cstheme="minorHAnsi"/>
          <w:sz w:val="24"/>
          <w:szCs w:val="24"/>
        </w:rPr>
        <w:t>Director</w:t>
      </w:r>
      <w:r w:rsidR="00ED5379" w:rsidRPr="00317EAE">
        <w:rPr>
          <w:rFonts w:cstheme="minorHAnsi"/>
          <w:sz w:val="24"/>
          <w:szCs w:val="24"/>
        </w:rPr>
        <w:t>y</w:t>
      </w:r>
      <w:r w:rsidRPr="00317EAE">
        <w:rPr>
          <w:rFonts w:cstheme="minorHAnsi"/>
          <w:sz w:val="24"/>
          <w:szCs w:val="24"/>
        </w:rPr>
        <w:t xml:space="preserve"> of Programs</w:t>
      </w:r>
      <w:r w:rsidR="004F7117" w:rsidRPr="00317EAE">
        <w:rPr>
          <w:rFonts w:cstheme="minorHAnsi"/>
          <w:sz w:val="24"/>
          <w:szCs w:val="24"/>
        </w:rPr>
        <w:t xml:space="preserve"> </w:t>
      </w:r>
    </w:p>
    <w:p w14:paraId="7E559D39" w14:textId="77777777" w:rsidR="00D96D64" w:rsidRPr="00317EAE" w:rsidRDefault="00710802" w:rsidP="00F3310E">
      <w:pPr>
        <w:ind w:left="360"/>
        <w:rPr>
          <w:rFonts w:cstheme="minorHAnsi"/>
          <w:sz w:val="24"/>
          <w:szCs w:val="24"/>
        </w:rPr>
      </w:pPr>
      <w:hyperlink r:id="rId14" w:anchor="/directory?f-accredited=true&amp;f-candidate=false&amp;f-developing=false&amp;f-fellowship=false&amp;f-residency=false&amp;s-specialty=Geriatrics" w:history="1">
        <w:r w:rsidR="00D96D64" w:rsidRPr="00317EAE">
          <w:rPr>
            <w:rStyle w:val="Hyperlink"/>
            <w:rFonts w:cstheme="minorHAnsi"/>
            <w:sz w:val="24"/>
            <w:szCs w:val="24"/>
          </w:rPr>
          <w:t>https://accreditation.abptrfe.org/#/directory?f-accredited=true&amp;f-candidate=false&amp;f-developing=false&amp;f-fellowship=false&amp;f-residency=false&amp;s-specialty=Geriatrics</w:t>
        </w:r>
      </w:hyperlink>
    </w:p>
    <w:p w14:paraId="357D7F3B" w14:textId="77777777" w:rsidR="00ED5379" w:rsidRPr="00317EAE" w:rsidRDefault="00ED5379" w:rsidP="00F3310E">
      <w:pPr>
        <w:ind w:left="360"/>
        <w:rPr>
          <w:rFonts w:cstheme="minorHAnsi"/>
          <w:sz w:val="24"/>
          <w:szCs w:val="24"/>
        </w:rPr>
      </w:pPr>
      <w:r w:rsidRPr="00317EAE">
        <w:rPr>
          <w:rFonts w:cstheme="minorHAnsi"/>
          <w:sz w:val="24"/>
          <w:szCs w:val="24"/>
        </w:rPr>
        <w:t>C</w:t>
      </w:r>
      <w:r w:rsidR="004F7117" w:rsidRPr="00317EAE">
        <w:rPr>
          <w:rFonts w:cstheme="minorHAnsi"/>
          <w:sz w:val="24"/>
          <w:szCs w:val="24"/>
        </w:rPr>
        <w:t>andidate/Developing Programs</w:t>
      </w:r>
    </w:p>
    <w:p w14:paraId="0F9069DE" w14:textId="77530AED" w:rsidR="00D96D64" w:rsidRPr="00317EAE" w:rsidRDefault="00710802" w:rsidP="00710802">
      <w:pPr>
        <w:ind w:left="360"/>
        <w:rPr>
          <w:rFonts w:cstheme="minorHAnsi"/>
          <w:sz w:val="24"/>
          <w:szCs w:val="24"/>
        </w:rPr>
      </w:pPr>
      <w:hyperlink r:id="rId15" w:anchor="/directory?f-accredited=false&amp;f-candidate=true&amp;f-developing=false&amp;f-fellowship=false&amp;f-residency=false&amp;s-specialty=Geriatrics" w:history="1">
        <w:r w:rsidR="00D96D64" w:rsidRPr="00317EAE">
          <w:rPr>
            <w:rStyle w:val="Hyperlink"/>
            <w:rFonts w:cstheme="minorHAnsi"/>
            <w:sz w:val="24"/>
            <w:szCs w:val="24"/>
          </w:rPr>
          <w:t>https://accreditation.abptrfe.org/#/directory?f-accredited=false&amp;f-candidate=true&amp;f-developing=false&amp;f-fellowship=false&amp;f-residency=false&amp;s-specialty=Geriatrics</w:t>
        </w:r>
      </w:hyperlink>
    </w:p>
    <w:sectPr w:rsidR="00D96D64" w:rsidRPr="00317EAE" w:rsidSect="00D85FEF">
      <w:pgSz w:w="12240" w:h="15840"/>
      <w:pgMar w:top="63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7A54"/>
    <w:multiLevelType w:val="hybridMultilevel"/>
    <w:tmpl w:val="AC466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325CD"/>
    <w:multiLevelType w:val="hybridMultilevel"/>
    <w:tmpl w:val="A7448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3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5736E"/>
    <w:multiLevelType w:val="hybridMultilevel"/>
    <w:tmpl w:val="23F49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CA163B"/>
    <w:multiLevelType w:val="hybridMultilevel"/>
    <w:tmpl w:val="F000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E68EF"/>
    <w:multiLevelType w:val="hybridMultilevel"/>
    <w:tmpl w:val="DB341744"/>
    <w:lvl w:ilvl="0" w:tplc="04090001">
      <w:start w:val="1"/>
      <w:numFmt w:val="bullet"/>
      <w:lvlText w:val=""/>
      <w:lvlJc w:val="left"/>
      <w:pPr>
        <w:ind w:left="2760" w:hanging="360"/>
      </w:pPr>
      <w:rPr>
        <w:rFonts w:ascii="Symbol" w:hAnsi="Symbol" w:hint="default"/>
      </w:rPr>
    </w:lvl>
    <w:lvl w:ilvl="1" w:tplc="04090003">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5" w15:restartNumberingAfterBreak="0">
    <w:nsid w:val="45AC118D"/>
    <w:multiLevelType w:val="hybridMultilevel"/>
    <w:tmpl w:val="F3AE00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772AA4"/>
    <w:multiLevelType w:val="hybridMultilevel"/>
    <w:tmpl w:val="007AA71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6D1946"/>
    <w:multiLevelType w:val="hybridMultilevel"/>
    <w:tmpl w:val="D5084960"/>
    <w:lvl w:ilvl="0" w:tplc="70364962">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8574A0"/>
    <w:multiLevelType w:val="hybridMultilevel"/>
    <w:tmpl w:val="BFE8C2FA"/>
    <w:lvl w:ilvl="0" w:tplc="0409000F">
      <w:start w:val="2"/>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D0DD5"/>
    <w:multiLevelType w:val="hybridMultilevel"/>
    <w:tmpl w:val="3EC680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AEA7E87"/>
    <w:multiLevelType w:val="hybridMultilevel"/>
    <w:tmpl w:val="D00CDD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E2F4A"/>
    <w:multiLevelType w:val="hybridMultilevel"/>
    <w:tmpl w:val="E7E4C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7C72C5"/>
    <w:multiLevelType w:val="hybridMultilevel"/>
    <w:tmpl w:val="5C488EE2"/>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3" w15:restartNumberingAfterBreak="0">
    <w:nsid w:val="6C540F92"/>
    <w:multiLevelType w:val="hybridMultilevel"/>
    <w:tmpl w:val="2C8A2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7C7C96"/>
    <w:multiLevelType w:val="hybridMultilevel"/>
    <w:tmpl w:val="F2180A7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25354A"/>
    <w:multiLevelType w:val="hybridMultilevel"/>
    <w:tmpl w:val="891A4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2571B"/>
    <w:multiLevelType w:val="hybridMultilevel"/>
    <w:tmpl w:val="D0F870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1C09AA"/>
    <w:multiLevelType w:val="hybridMultilevel"/>
    <w:tmpl w:val="F0F0E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95269740">
    <w:abstractNumId w:val="6"/>
  </w:num>
  <w:num w:numId="2" w16cid:durableId="2130124373">
    <w:abstractNumId w:val="17"/>
  </w:num>
  <w:num w:numId="3" w16cid:durableId="1651203637">
    <w:abstractNumId w:val="13"/>
  </w:num>
  <w:num w:numId="4" w16cid:durableId="493424254">
    <w:abstractNumId w:val="11"/>
  </w:num>
  <w:num w:numId="5" w16cid:durableId="1854496163">
    <w:abstractNumId w:val="2"/>
  </w:num>
  <w:num w:numId="6" w16cid:durableId="1198396157">
    <w:abstractNumId w:val="1"/>
  </w:num>
  <w:num w:numId="7" w16cid:durableId="186065650">
    <w:abstractNumId w:val="14"/>
  </w:num>
  <w:num w:numId="8" w16cid:durableId="700589106">
    <w:abstractNumId w:val="3"/>
  </w:num>
  <w:num w:numId="9" w16cid:durableId="1606885776">
    <w:abstractNumId w:val="15"/>
  </w:num>
  <w:num w:numId="10" w16cid:durableId="688991632">
    <w:abstractNumId w:val="9"/>
  </w:num>
  <w:num w:numId="11" w16cid:durableId="2058776436">
    <w:abstractNumId w:val="10"/>
  </w:num>
  <w:num w:numId="12" w16cid:durableId="1434547033">
    <w:abstractNumId w:val="4"/>
  </w:num>
  <w:num w:numId="13" w16cid:durableId="750078705">
    <w:abstractNumId w:val="5"/>
  </w:num>
  <w:num w:numId="14" w16cid:durableId="40055276">
    <w:abstractNumId w:val="7"/>
  </w:num>
  <w:num w:numId="15" w16cid:durableId="334843713">
    <w:abstractNumId w:val="12"/>
  </w:num>
  <w:num w:numId="16" w16cid:durableId="5641383">
    <w:abstractNumId w:val="16"/>
  </w:num>
  <w:num w:numId="17" w16cid:durableId="1166018312">
    <w:abstractNumId w:val="8"/>
  </w:num>
  <w:num w:numId="18" w16cid:durableId="1647126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F68"/>
    <w:rsid w:val="00006CE7"/>
    <w:rsid w:val="0001496B"/>
    <w:rsid w:val="00024224"/>
    <w:rsid w:val="00040F18"/>
    <w:rsid w:val="000708A8"/>
    <w:rsid w:val="000718F1"/>
    <w:rsid w:val="00084F9D"/>
    <w:rsid w:val="000969B5"/>
    <w:rsid w:val="000A0B79"/>
    <w:rsid w:val="000A49BD"/>
    <w:rsid w:val="000A6A21"/>
    <w:rsid w:val="000B0D28"/>
    <w:rsid w:val="000B3082"/>
    <w:rsid w:val="000C3013"/>
    <w:rsid w:val="000C4644"/>
    <w:rsid w:val="000D1B06"/>
    <w:rsid w:val="000E0790"/>
    <w:rsid w:val="000E2F00"/>
    <w:rsid w:val="000E4AA3"/>
    <w:rsid w:val="000F05A9"/>
    <w:rsid w:val="000F431A"/>
    <w:rsid w:val="000F6CB6"/>
    <w:rsid w:val="001025C0"/>
    <w:rsid w:val="00116C6D"/>
    <w:rsid w:val="001334C4"/>
    <w:rsid w:val="00136735"/>
    <w:rsid w:val="0017181B"/>
    <w:rsid w:val="0018371B"/>
    <w:rsid w:val="00197004"/>
    <w:rsid w:val="001A172D"/>
    <w:rsid w:val="001A30EA"/>
    <w:rsid w:val="001B17A7"/>
    <w:rsid w:val="001B1BFC"/>
    <w:rsid w:val="001B41A9"/>
    <w:rsid w:val="001B6521"/>
    <w:rsid w:val="001C0E0E"/>
    <w:rsid w:val="001D159D"/>
    <w:rsid w:val="001D57B2"/>
    <w:rsid w:val="001D63CE"/>
    <w:rsid w:val="001E4A27"/>
    <w:rsid w:val="001F79E1"/>
    <w:rsid w:val="00201E96"/>
    <w:rsid w:val="0020399E"/>
    <w:rsid w:val="002056E9"/>
    <w:rsid w:val="00207061"/>
    <w:rsid w:val="002217C4"/>
    <w:rsid w:val="002250DE"/>
    <w:rsid w:val="00226A96"/>
    <w:rsid w:val="002305C2"/>
    <w:rsid w:val="00243524"/>
    <w:rsid w:val="0025047F"/>
    <w:rsid w:val="00261EBC"/>
    <w:rsid w:val="00270B1C"/>
    <w:rsid w:val="00286E9A"/>
    <w:rsid w:val="002A3123"/>
    <w:rsid w:val="002A62B3"/>
    <w:rsid w:val="002B2057"/>
    <w:rsid w:val="002C291A"/>
    <w:rsid w:val="002E476A"/>
    <w:rsid w:val="002E4FE6"/>
    <w:rsid w:val="002F1E29"/>
    <w:rsid w:val="00301787"/>
    <w:rsid w:val="0031214A"/>
    <w:rsid w:val="00317EAE"/>
    <w:rsid w:val="00347EE0"/>
    <w:rsid w:val="00352CB1"/>
    <w:rsid w:val="00376E58"/>
    <w:rsid w:val="00393335"/>
    <w:rsid w:val="003A0981"/>
    <w:rsid w:val="003A1045"/>
    <w:rsid w:val="003A575B"/>
    <w:rsid w:val="003B5AAF"/>
    <w:rsid w:val="003C0CB2"/>
    <w:rsid w:val="003C1029"/>
    <w:rsid w:val="003C3373"/>
    <w:rsid w:val="003C3F39"/>
    <w:rsid w:val="003D195E"/>
    <w:rsid w:val="003D1FE7"/>
    <w:rsid w:val="003D5D51"/>
    <w:rsid w:val="003E79C5"/>
    <w:rsid w:val="003F2B27"/>
    <w:rsid w:val="004013E8"/>
    <w:rsid w:val="00431C62"/>
    <w:rsid w:val="00434B64"/>
    <w:rsid w:val="0045297F"/>
    <w:rsid w:val="00456195"/>
    <w:rsid w:val="00461762"/>
    <w:rsid w:val="00483674"/>
    <w:rsid w:val="00483CFD"/>
    <w:rsid w:val="004950C7"/>
    <w:rsid w:val="00496188"/>
    <w:rsid w:val="00497CEF"/>
    <w:rsid w:val="004B2C87"/>
    <w:rsid w:val="004B6F3D"/>
    <w:rsid w:val="004E5107"/>
    <w:rsid w:val="004F25C5"/>
    <w:rsid w:val="004F7117"/>
    <w:rsid w:val="00504232"/>
    <w:rsid w:val="00516498"/>
    <w:rsid w:val="005165FB"/>
    <w:rsid w:val="00517621"/>
    <w:rsid w:val="00521808"/>
    <w:rsid w:val="00526B22"/>
    <w:rsid w:val="00527F59"/>
    <w:rsid w:val="00532DC7"/>
    <w:rsid w:val="00546148"/>
    <w:rsid w:val="00551FFB"/>
    <w:rsid w:val="005565E8"/>
    <w:rsid w:val="00560860"/>
    <w:rsid w:val="0056338C"/>
    <w:rsid w:val="00564B9C"/>
    <w:rsid w:val="00567842"/>
    <w:rsid w:val="0057481D"/>
    <w:rsid w:val="005962F6"/>
    <w:rsid w:val="005A0BD1"/>
    <w:rsid w:val="005D7505"/>
    <w:rsid w:val="005E4B36"/>
    <w:rsid w:val="00601319"/>
    <w:rsid w:val="00604A1E"/>
    <w:rsid w:val="0062168D"/>
    <w:rsid w:val="006331EE"/>
    <w:rsid w:val="006350EF"/>
    <w:rsid w:val="00644E23"/>
    <w:rsid w:val="006471C0"/>
    <w:rsid w:val="00681140"/>
    <w:rsid w:val="00682A60"/>
    <w:rsid w:val="00683F68"/>
    <w:rsid w:val="00687A9B"/>
    <w:rsid w:val="0069750C"/>
    <w:rsid w:val="006A09A5"/>
    <w:rsid w:val="006A1EF3"/>
    <w:rsid w:val="006A6A80"/>
    <w:rsid w:val="006C2C95"/>
    <w:rsid w:val="006E403F"/>
    <w:rsid w:val="006E74AB"/>
    <w:rsid w:val="006F0C10"/>
    <w:rsid w:val="00710802"/>
    <w:rsid w:val="00732376"/>
    <w:rsid w:val="00742D5D"/>
    <w:rsid w:val="00743BA7"/>
    <w:rsid w:val="00752F41"/>
    <w:rsid w:val="0076077F"/>
    <w:rsid w:val="00781F01"/>
    <w:rsid w:val="0079076A"/>
    <w:rsid w:val="00794B35"/>
    <w:rsid w:val="007A1DAA"/>
    <w:rsid w:val="007B6432"/>
    <w:rsid w:val="007C25CA"/>
    <w:rsid w:val="007E19DA"/>
    <w:rsid w:val="007E1E96"/>
    <w:rsid w:val="007E3BBD"/>
    <w:rsid w:val="007E6D01"/>
    <w:rsid w:val="00815252"/>
    <w:rsid w:val="008262F0"/>
    <w:rsid w:val="00835532"/>
    <w:rsid w:val="0083780B"/>
    <w:rsid w:val="00853898"/>
    <w:rsid w:val="00875B11"/>
    <w:rsid w:val="0087644E"/>
    <w:rsid w:val="00880453"/>
    <w:rsid w:val="008900F3"/>
    <w:rsid w:val="008A1894"/>
    <w:rsid w:val="008D18EA"/>
    <w:rsid w:val="008D2E61"/>
    <w:rsid w:val="008D3F37"/>
    <w:rsid w:val="008E1C26"/>
    <w:rsid w:val="008E3BCA"/>
    <w:rsid w:val="008F2104"/>
    <w:rsid w:val="008F286A"/>
    <w:rsid w:val="008F74A0"/>
    <w:rsid w:val="00901224"/>
    <w:rsid w:val="00903259"/>
    <w:rsid w:val="00903E8A"/>
    <w:rsid w:val="00922D9F"/>
    <w:rsid w:val="009365D1"/>
    <w:rsid w:val="00940119"/>
    <w:rsid w:val="009430C3"/>
    <w:rsid w:val="00957098"/>
    <w:rsid w:val="00972AF7"/>
    <w:rsid w:val="00991098"/>
    <w:rsid w:val="009917F1"/>
    <w:rsid w:val="0099493A"/>
    <w:rsid w:val="009B494B"/>
    <w:rsid w:val="009B64A2"/>
    <w:rsid w:val="009D0CE5"/>
    <w:rsid w:val="009E188B"/>
    <w:rsid w:val="009F48DB"/>
    <w:rsid w:val="009F5D58"/>
    <w:rsid w:val="00A043AA"/>
    <w:rsid w:val="00A10860"/>
    <w:rsid w:val="00A33035"/>
    <w:rsid w:val="00A40D1D"/>
    <w:rsid w:val="00A41EB6"/>
    <w:rsid w:val="00A701C5"/>
    <w:rsid w:val="00A71470"/>
    <w:rsid w:val="00A7413F"/>
    <w:rsid w:val="00A77984"/>
    <w:rsid w:val="00A87C54"/>
    <w:rsid w:val="00A95F68"/>
    <w:rsid w:val="00AA25D8"/>
    <w:rsid w:val="00AB5FBE"/>
    <w:rsid w:val="00AC3C1C"/>
    <w:rsid w:val="00AC42EA"/>
    <w:rsid w:val="00AD4A5F"/>
    <w:rsid w:val="00AD5361"/>
    <w:rsid w:val="00AF0080"/>
    <w:rsid w:val="00AF0BB9"/>
    <w:rsid w:val="00B25680"/>
    <w:rsid w:val="00B32841"/>
    <w:rsid w:val="00B3288B"/>
    <w:rsid w:val="00B3529D"/>
    <w:rsid w:val="00B55A7E"/>
    <w:rsid w:val="00B606A7"/>
    <w:rsid w:val="00B64FB0"/>
    <w:rsid w:val="00B71B09"/>
    <w:rsid w:val="00B75ABF"/>
    <w:rsid w:val="00B87926"/>
    <w:rsid w:val="00B939CB"/>
    <w:rsid w:val="00B96B00"/>
    <w:rsid w:val="00BA66AC"/>
    <w:rsid w:val="00BA6CA3"/>
    <w:rsid w:val="00BA71BF"/>
    <w:rsid w:val="00BB0F8F"/>
    <w:rsid w:val="00BB41BA"/>
    <w:rsid w:val="00BB44B4"/>
    <w:rsid w:val="00BB786E"/>
    <w:rsid w:val="00BC38E2"/>
    <w:rsid w:val="00BD5144"/>
    <w:rsid w:val="00BD6D5B"/>
    <w:rsid w:val="00BD745E"/>
    <w:rsid w:val="00BF6BCF"/>
    <w:rsid w:val="00C132CF"/>
    <w:rsid w:val="00C16DF2"/>
    <w:rsid w:val="00C4361B"/>
    <w:rsid w:val="00C54B28"/>
    <w:rsid w:val="00C618A8"/>
    <w:rsid w:val="00C62C16"/>
    <w:rsid w:val="00C74D64"/>
    <w:rsid w:val="00C91BCC"/>
    <w:rsid w:val="00CB2F1C"/>
    <w:rsid w:val="00CB3114"/>
    <w:rsid w:val="00CC1F64"/>
    <w:rsid w:val="00CC22F7"/>
    <w:rsid w:val="00CC252F"/>
    <w:rsid w:val="00CE07FB"/>
    <w:rsid w:val="00CE3833"/>
    <w:rsid w:val="00CE47B1"/>
    <w:rsid w:val="00D0742B"/>
    <w:rsid w:val="00D117CF"/>
    <w:rsid w:val="00D66527"/>
    <w:rsid w:val="00D7295F"/>
    <w:rsid w:val="00D85963"/>
    <w:rsid w:val="00D85FEF"/>
    <w:rsid w:val="00D96D64"/>
    <w:rsid w:val="00DA1166"/>
    <w:rsid w:val="00DA3678"/>
    <w:rsid w:val="00DC26B2"/>
    <w:rsid w:val="00DD2B9A"/>
    <w:rsid w:val="00DE1DCF"/>
    <w:rsid w:val="00E019F4"/>
    <w:rsid w:val="00E10ADD"/>
    <w:rsid w:val="00E11B3A"/>
    <w:rsid w:val="00E11D90"/>
    <w:rsid w:val="00E33B02"/>
    <w:rsid w:val="00E357A4"/>
    <w:rsid w:val="00E36EAF"/>
    <w:rsid w:val="00E37FBF"/>
    <w:rsid w:val="00E406C9"/>
    <w:rsid w:val="00E40F29"/>
    <w:rsid w:val="00E657F1"/>
    <w:rsid w:val="00E81B2A"/>
    <w:rsid w:val="00E8506E"/>
    <w:rsid w:val="00E87DA7"/>
    <w:rsid w:val="00E91331"/>
    <w:rsid w:val="00EB713B"/>
    <w:rsid w:val="00EC0A61"/>
    <w:rsid w:val="00EC10D1"/>
    <w:rsid w:val="00ED5379"/>
    <w:rsid w:val="00ED787D"/>
    <w:rsid w:val="00EE06AA"/>
    <w:rsid w:val="00EE083A"/>
    <w:rsid w:val="00EE5CC6"/>
    <w:rsid w:val="00EF5A7F"/>
    <w:rsid w:val="00F02285"/>
    <w:rsid w:val="00F23467"/>
    <w:rsid w:val="00F31977"/>
    <w:rsid w:val="00F3310E"/>
    <w:rsid w:val="00F53811"/>
    <w:rsid w:val="00F538B8"/>
    <w:rsid w:val="00F62521"/>
    <w:rsid w:val="00F65FA4"/>
    <w:rsid w:val="00F67EA4"/>
    <w:rsid w:val="00F95FCB"/>
    <w:rsid w:val="00FA2844"/>
    <w:rsid w:val="00FC314C"/>
    <w:rsid w:val="00FC5CB4"/>
    <w:rsid w:val="00FE26CF"/>
    <w:rsid w:val="00FE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94C4"/>
  <w15:docId w15:val="{CC8D5967-2107-4192-AD27-217721A1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E1C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D1"/>
    <w:pPr>
      <w:ind w:left="720"/>
      <w:contextualSpacing/>
    </w:pPr>
  </w:style>
  <w:style w:type="paragraph" w:styleId="BalloonText">
    <w:name w:val="Balloon Text"/>
    <w:basedOn w:val="Normal"/>
    <w:link w:val="BalloonTextChar"/>
    <w:uiPriority w:val="99"/>
    <w:semiHidden/>
    <w:unhideWhenUsed/>
    <w:rsid w:val="00E4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6C9"/>
    <w:rPr>
      <w:rFonts w:ascii="Tahoma" w:hAnsi="Tahoma" w:cs="Tahoma"/>
      <w:sz w:val="16"/>
      <w:szCs w:val="16"/>
    </w:rPr>
  </w:style>
  <w:style w:type="character" w:styleId="Hyperlink">
    <w:name w:val="Hyperlink"/>
    <w:basedOn w:val="DefaultParagraphFont"/>
    <w:uiPriority w:val="99"/>
    <w:unhideWhenUsed/>
    <w:rsid w:val="00AD5361"/>
    <w:rPr>
      <w:color w:val="0000FF" w:themeColor="hyperlink"/>
      <w:u w:val="single"/>
    </w:rPr>
  </w:style>
  <w:style w:type="character" w:styleId="FollowedHyperlink">
    <w:name w:val="FollowedHyperlink"/>
    <w:basedOn w:val="DefaultParagraphFont"/>
    <w:uiPriority w:val="99"/>
    <w:semiHidden/>
    <w:unhideWhenUsed/>
    <w:rsid w:val="00AD5361"/>
    <w:rPr>
      <w:color w:val="800080" w:themeColor="followedHyperlink"/>
      <w:u w:val="single"/>
    </w:rPr>
  </w:style>
  <w:style w:type="character" w:customStyle="1" w:styleId="UnresolvedMention1">
    <w:name w:val="Unresolved Mention1"/>
    <w:basedOn w:val="DefaultParagraphFont"/>
    <w:uiPriority w:val="99"/>
    <w:semiHidden/>
    <w:unhideWhenUsed/>
    <w:rsid w:val="004F25C5"/>
    <w:rPr>
      <w:color w:val="605E5C"/>
      <w:shd w:val="clear" w:color="auto" w:fill="E1DFDD"/>
    </w:rPr>
  </w:style>
  <w:style w:type="character" w:customStyle="1" w:styleId="UnresolvedMention2">
    <w:name w:val="Unresolved Mention2"/>
    <w:basedOn w:val="DefaultParagraphFont"/>
    <w:uiPriority w:val="99"/>
    <w:semiHidden/>
    <w:unhideWhenUsed/>
    <w:rsid w:val="002E4FE6"/>
    <w:rPr>
      <w:color w:val="605E5C"/>
      <w:shd w:val="clear" w:color="auto" w:fill="E1DFDD"/>
    </w:rPr>
  </w:style>
  <w:style w:type="character" w:customStyle="1" w:styleId="apple-converted-space">
    <w:name w:val="apple-converted-space"/>
    <w:basedOn w:val="DefaultParagraphFont"/>
    <w:rsid w:val="00681140"/>
  </w:style>
  <w:style w:type="character" w:customStyle="1" w:styleId="searchhighlight">
    <w:name w:val="searchhighlight"/>
    <w:basedOn w:val="DefaultParagraphFont"/>
    <w:rsid w:val="00681140"/>
  </w:style>
  <w:style w:type="character" w:customStyle="1" w:styleId="UnresolvedMention3">
    <w:name w:val="Unresolved Mention3"/>
    <w:basedOn w:val="DefaultParagraphFont"/>
    <w:uiPriority w:val="99"/>
    <w:semiHidden/>
    <w:unhideWhenUsed/>
    <w:rsid w:val="001B1BFC"/>
    <w:rPr>
      <w:color w:val="605E5C"/>
      <w:shd w:val="clear" w:color="auto" w:fill="E1DFDD"/>
    </w:rPr>
  </w:style>
  <w:style w:type="paragraph" w:styleId="NormalWeb">
    <w:name w:val="Normal (Web)"/>
    <w:basedOn w:val="Normal"/>
    <w:uiPriority w:val="99"/>
    <w:semiHidden/>
    <w:unhideWhenUsed/>
    <w:rsid w:val="00B35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E1C26"/>
    <w:rPr>
      <w:rFonts w:ascii="Times New Roman" w:eastAsia="Times New Roman" w:hAnsi="Times New Roman" w:cs="Times New Roman"/>
      <w:b/>
      <w:bCs/>
      <w:sz w:val="24"/>
      <w:szCs w:val="24"/>
    </w:rPr>
  </w:style>
  <w:style w:type="character" w:customStyle="1" w:styleId="m2077761952834564381authors">
    <w:name w:val="m_2077761952834564381authors"/>
    <w:basedOn w:val="DefaultParagraphFont"/>
    <w:rsid w:val="008E1C26"/>
  </w:style>
  <w:style w:type="character" w:customStyle="1" w:styleId="m2077761952834564381journaltitleinsearch">
    <w:name w:val="m_2077761952834564381journaltitleinsearch"/>
    <w:basedOn w:val="DefaultParagraphFont"/>
    <w:rsid w:val="008E1C26"/>
  </w:style>
  <w:style w:type="character" w:styleId="UnresolvedMention">
    <w:name w:val="Unresolved Mention"/>
    <w:basedOn w:val="DefaultParagraphFont"/>
    <w:uiPriority w:val="99"/>
    <w:semiHidden/>
    <w:unhideWhenUsed/>
    <w:rsid w:val="00B71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74723">
      <w:bodyDiv w:val="1"/>
      <w:marLeft w:val="0"/>
      <w:marRight w:val="0"/>
      <w:marTop w:val="0"/>
      <w:marBottom w:val="0"/>
      <w:divBdr>
        <w:top w:val="none" w:sz="0" w:space="0" w:color="auto"/>
        <w:left w:val="none" w:sz="0" w:space="0" w:color="auto"/>
        <w:bottom w:val="none" w:sz="0" w:space="0" w:color="auto"/>
        <w:right w:val="none" w:sz="0" w:space="0" w:color="auto"/>
      </w:divBdr>
    </w:div>
    <w:div w:id="1366179149">
      <w:bodyDiv w:val="1"/>
      <w:marLeft w:val="0"/>
      <w:marRight w:val="0"/>
      <w:marTop w:val="0"/>
      <w:marBottom w:val="0"/>
      <w:divBdr>
        <w:top w:val="none" w:sz="0" w:space="0" w:color="auto"/>
        <w:left w:val="none" w:sz="0" w:space="0" w:color="auto"/>
        <w:bottom w:val="none" w:sz="0" w:space="0" w:color="auto"/>
        <w:right w:val="none" w:sz="0" w:space="0" w:color="auto"/>
      </w:divBdr>
      <w:divsChild>
        <w:div w:id="1876775887">
          <w:marLeft w:val="0"/>
          <w:marRight w:val="0"/>
          <w:marTop w:val="0"/>
          <w:marBottom w:val="0"/>
          <w:divBdr>
            <w:top w:val="none" w:sz="0" w:space="0" w:color="auto"/>
            <w:left w:val="none" w:sz="0" w:space="0" w:color="auto"/>
            <w:bottom w:val="none" w:sz="0" w:space="0" w:color="auto"/>
            <w:right w:val="none" w:sz="0" w:space="0" w:color="auto"/>
          </w:divBdr>
          <w:divsChild>
            <w:div w:id="988948622">
              <w:marLeft w:val="0"/>
              <w:marRight w:val="0"/>
              <w:marTop w:val="0"/>
              <w:marBottom w:val="0"/>
              <w:divBdr>
                <w:top w:val="none" w:sz="0" w:space="0" w:color="auto"/>
                <w:left w:val="none" w:sz="0" w:space="0" w:color="auto"/>
                <w:bottom w:val="none" w:sz="0" w:space="0" w:color="auto"/>
                <w:right w:val="none" w:sz="0" w:space="0" w:color="auto"/>
              </w:divBdr>
              <w:divsChild>
                <w:div w:id="8919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2891">
      <w:bodyDiv w:val="1"/>
      <w:marLeft w:val="0"/>
      <w:marRight w:val="0"/>
      <w:marTop w:val="0"/>
      <w:marBottom w:val="0"/>
      <w:divBdr>
        <w:top w:val="none" w:sz="0" w:space="0" w:color="auto"/>
        <w:left w:val="none" w:sz="0" w:space="0" w:color="auto"/>
        <w:bottom w:val="none" w:sz="0" w:space="0" w:color="auto"/>
        <w:right w:val="none" w:sz="0" w:space="0" w:color="auto"/>
      </w:divBdr>
      <w:divsChild>
        <w:div w:id="511919514">
          <w:marLeft w:val="0"/>
          <w:marRight w:val="0"/>
          <w:marTop w:val="0"/>
          <w:marBottom w:val="0"/>
          <w:divBdr>
            <w:top w:val="none" w:sz="0" w:space="0" w:color="auto"/>
            <w:left w:val="none" w:sz="0" w:space="0" w:color="auto"/>
            <w:bottom w:val="none" w:sz="0" w:space="0" w:color="auto"/>
            <w:right w:val="none" w:sz="0" w:space="0" w:color="auto"/>
          </w:divBdr>
          <w:divsChild>
            <w:div w:id="815994058">
              <w:marLeft w:val="0"/>
              <w:marRight w:val="0"/>
              <w:marTop w:val="0"/>
              <w:marBottom w:val="0"/>
              <w:divBdr>
                <w:top w:val="none" w:sz="0" w:space="0" w:color="auto"/>
                <w:left w:val="none" w:sz="0" w:space="0" w:color="auto"/>
                <w:bottom w:val="none" w:sz="0" w:space="0" w:color="auto"/>
                <w:right w:val="none" w:sz="0" w:space="0" w:color="auto"/>
              </w:divBdr>
              <w:divsChild>
                <w:div w:id="8221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9244">
      <w:bodyDiv w:val="1"/>
      <w:marLeft w:val="0"/>
      <w:marRight w:val="0"/>
      <w:marTop w:val="0"/>
      <w:marBottom w:val="0"/>
      <w:divBdr>
        <w:top w:val="none" w:sz="0" w:space="0" w:color="auto"/>
        <w:left w:val="none" w:sz="0" w:space="0" w:color="auto"/>
        <w:bottom w:val="none" w:sz="0" w:space="0" w:color="auto"/>
        <w:right w:val="none" w:sz="0" w:space="0" w:color="auto"/>
      </w:divBdr>
    </w:div>
    <w:div w:id="1556623745">
      <w:bodyDiv w:val="1"/>
      <w:marLeft w:val="0"/>
      <w:marRight w:val="0"/>
      <w:marTop w:val="0"/>
      <w:marBottom w:val="0"/>
      <w:divBdr>
        <w:top w:val="none" w:sz="0" w:space="0" w:color="auto"/>
        <w:left w:val="none" w:sz="0" w:space="0" w:color="auto"/>
        <w:bottom w:val="none" w:sz="0" w:space="0" w:color="auto"/>
        <w:right w:val="none" w:sz="0" w:space="0" w:color="auto"/>
      </w:divBdr>
    </w:div>
    <w:div w:id="1959021621">
      <w:bodyDiv w:val="1"/>
      <w:marLeft w:val="0"/>
      <w:marRight w:val="0"/>
      <w:marTop w:val="0"/>
      <w:marBottom w:val="0"/>
      <w:divBdr>
        <w:top w:val="none" w:sz="0" w:space="0" w:color="auto"/>
        <w:left w:val="none" w:sz="0" w:space="0" w:color="auto"/>
        <w:bottom w:val="none" w:sz="0" w:space="0" w:color="auto"/>
        <w:right w:val="none" w:sz="0" w:space="0" w:color="auto"/>
      </w:divBdr>
      <w:divsChild>
        <w:div w:id="129373316">
          <w:marLeft w:val="0"/>
          <w:marRight w:val="0"/>
          <w:marTop w:val="0"/>
          <w:marBottom w:val="0"/>
          <w:divBdr>
            <w:top w:val="none" w:sz="0" w:space="0" w:color="auto"/>
            <w:left w:val="none" w:sz="0" w:space="0" w:color="auto"/>
            <w:bottom w:val="none" w:sz="0" w:space="0" w:color="auto"/>
            <w:right w:val="none" w:sz="0" w:space="0" w:color="auto"/>
          </w:divBdr>
          <w:divsChild>
            <w:div w:id="247925574">
              <w:marLeft w:val="0"/>
              <w:marRight w:val="0"/>
              <w:marTop w:val="0"/>
              <w:marBottom w:val="150"/>
              <w:divBdr>
                <w:top w:val="none" w:sz="0" w:space="0" w:color="auto"/>
                <w:left w:val="none" w:sz="0" w:space="0" w:color="auto"/>
                <w:bottom w:val="none" w:sz="0" w:space="0" w:color="auto"/>
                <w:right w:val="none" w:sz="0" w:space="0" w:color="auto"/>
              </w:divBdr>
              <w:divsChild>
                <w:div w:id="15707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7562">
          <w:marLeft w:val="0"/>
          <w:marRight w:val="0"/>
          <w:marTop w:val="0"/>
          <w:marBottom w:val="0"/>
          <w:divBdr>
            <w:top w:val="none" w:sz="0" w:space="0" w:color="auto"/>
            <w:left w:val="none" w:sz="0" w:space="0" w:color="auto"/>
            <w:bottom w:val="none" w:sz="0" w:space="0" w:color="auto"/>
            <w:right w:val="none" w:sz="0" w:space="0" w:color="auto"/>
          </w:divBdr>
          <w:divsChild>
            <w:div w:id="1101297524">
              <w:marLeft w:val="0"/>
              <w:marRight w:val="0"/>
              <w:marTop w:val="0"/>
              <w:marBottom w:val="150"/>
              <w:divBdr>
                <w:top w:val="none" w:sz="0" w:space="0" w:color="auto"/>
                <w:left w:val="none" w:sz="0" w:space="0" w:color="auto"/>
                <w:bottom w:val="none" w:sz="0" w:space="0" w:color="auto"/>
                <w:right w:val="none" w:sz="0" w:space="0" w:color="auto"/>
              </w:divBdr>
              <w:divsChild>
                <w:div w:id="1444307266">
                  <w:marLeft w:val="0"/>
                  <w:marRight w:val="0"/>
                  <w:marTop w:val="0"/>
                  <w:marBottom w:val="0"/>
                  <w:divBdr>
                    <w:top w:val="none" w:sz="0" w:space="0" w:color="auto"/>
                    <w:left w:val="none" w:sz="0" w:space="0" w:color="auto"/>
                    <w:bottom w:val="none" w:sz="0" w:space="0" w:color="auto"/>
                    <w:right w:val="none" w:sz="0" w:space="0" w:color="auto"/>
                  </w:divBdr>
                  <w:divsChild>
                    <w:div w:id="305210222">
                      <w:marLeft w:val="0"/>
                      <w:marRight w:val="0"/>
                      <w:marTop w:val="0"/>
                      <w:marBottom w:val="0"/>
                      <w:divBdr>
                        <w:top w:val="none" w:sz="0" w:space="0" w:color="auto"/>
                        <w:left w:val="none" w:sz="0" w:space="0" w:color="auto"/>
                        <w:bottom w:val="none" w:sz="0" w:space="0" w:color="auto"/>
                        <w:right w:val="none" w:sz="0" w:space="0" w:color="auto"/>
                      </w:divBdr>
                      <w:divsChild>
                        <w:div w:id="1691956228">
                          <w:marLeft w:val="0"/>
                          <w:marRight w:val="0"/>
                          <w:marTop w:val="0"/>
                          <w:marBottom w:val="0"/>
                          <w:divBdr>
                            <w:top w:val="none" w:sz="0" w:space="0" w:color="auto"/>
                            <w:left w:val="none" w:sz="0" w:space="0" w:color="auto"/>
                            <w:bottom w:val="none" w:sz="0" w:space="0" w:color="auto"/>
                            <w:right w:val="none" w:sz="0" w:space="0" w:color="auto"/>
                          </w:divBdr>
                          <w:divsChild>
                            <w:div w:id="1669363409">
                              <w:marLeft w:val="0"/>
                              <w:marRight w:val="0"/>
                              <w:marTop w:val="0"/>
                              <w:marBottom w:val="0"/>
                              <w:divBdr>
                                <w:top w:val="none" w:sz="0" w:space="0" w:color="auto"/>
                                <w:left w:val="none" w:sz="0" w:space="0" w:color="auto"/>
                                <w:bottom w:val="none" w:sz="0" w:space="0" w:color="auto"/>
                                <w:right w:val="none" w:sz="0" w:space="0" w:color="auto"/>
                              </w:divBdr>
                              <w:divsChild>
                                <w:div w:id="503589942">
                                  <w:marLeft w:val="0"/>
                                  <w:marRight w:val="0"/>
                                  <w:marTop w:val="0"/>
                                  <w:marBottom w:val="0"/>
                                  <w:divBdr>
                                    <w:top w:val="none" w:sz="0" w:space="0" w:color="auto"/>
                                    <w:left w:val="none" w:sz="0" w:space="0" w:color="auto"/>
                                    <w:bottom w:val="none" w:sz="0" w:space="0" w:color="auto"/>
                                    <w:right w:val="none" w:sz="0" w:space="0" w:color="auto"/>
                                  </w:divBdr>
                                </w:div>
                                <w:div w:id="915750864">
                                  <w:marLeft w:val="0"/>
                                  <w:marRight w:val="0"/>
                                  <w:marTop w:val="0"/>
                                  <w:marBottom w:val="0"/>
                                  <w:divBdr>
                                    <w:top w:val="none" w:sz="0" w:space="0" w:color="auto"/>
                                    <w:left w:val="none" w:sz="0" w:space="0" w:color="auto"/>
                                    <w:bottom w:val="none" w:sz="0" w:space="0" w:color="auto"/>
                                    <w:right w:val="none" w:sz="0" w:space="0" w:color="auto"/>
                                  </w:divBdr>
                                </w:div>
                                <w:div w:id="758213754">
                                  <w:marLeft w:val="0"/>
                                  <w:marRight w:val="0"/>
                                  <w:marTop w:val="0"/>
                                  <w:marBottom w:val="0"/>
                                  <w:divBdr>
                                    <w:top w:val="none" w:sz="0" w:space="0" w:color="auto"/>
                                    <w:left w:val="none" w:sz="0" w:space="0" w:color="auto"/>
                                    <w:bottom w:val="none" w:sz="0" w:space="0" w:color="auto"/>
                                    <w:right w:val="none" w:sz="0" w:space="0" w:color="auto"/>
                                  </w:divBdr>
                                </w:div>
                                <w:div w:id="853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is.woywod@duke.edu" TargetMode="External"/><Relationship Id="rId13" Type="http://schemas.openxmlformats.org/officeDocument/2006/relationships/hyperlink" Target="https://forums.aptageriatrics.org/" TargetMode="External"/><Relationship Id="rId3" Type="http://schemas.openxmlformats.org/officeDocument/2006/relationships/settings" Target="settings.xml"/><Relationship Id="rId7" Type="http://schemas.openxmlformats.org/officeDocument/2006/relationships/hyperlink" Target="mailto:ochs.emma@gmail.com" TargetMode="External"/><Relationship Id="rId12" Type="http://schemas.openxmlformats.org/officeDocument/2006/relationships/hyperlink" Target="https://www.aptaeducation.org/residencyfellowship-education-si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ennycabrera@bellsouth.net" TargetMode="External"/><Relationship Id="rId11" Type="http://schemas.openxmlformats.org/officeDocument/2006/relationships/hyperlink" Target="https://aptageriatrics.thinkific.com/courses/why-residency"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https://geriatricspt.org/members/publications/gerinotes/Author-gerinotes.pdf"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journals.lww.com%2Fjgpt%2FFulltext%2F2022%2F01000%2FPerceived_Neighborhood_Walkability_is_Associated.7.aspx&amp;data=05%7C01%7CMCriss1%40chatham.edu%7Ca60e4035048b431f247908dba2a4d9b6%7C076cd512fb8b45c194da36c5ccee5ae6%7C0%7C0%7C638282601161207470%7CUnknown%7CTWFpbGZsb3d8eyJWIjoiMC4wLjAwMDAiLCJQIjoiV2luMzIiLCJBTiI6Ik1haWwiLCJXVCI6Mn0%3D%7C3000%7C%7C%7C&amp;sdata=ft4azJoaSSGmz7Kci0usiEY8EaOL38vybqoDQvs5Yh8%3D&amp;reserved=0"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Brooks Rehabilitation</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Michelle Criss</cp:lastModifiedBy>
  <cp:revision>10</cp:revision>
  <cp:lastPrinted>2020-02-11T17:20:00Z</cp:lastPrinted>
  <dcterms:created xsi:type="dcterms:W3CDTF">2024-02-28T01:49:00Z</dcterms:created>
  <dcterms:modified xsi:type="dcterms:W3CDTF">2024-02-29T22:52:00Z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2023-08-23T14:09:31Z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2ba0556d-fb00-4d1b-b58b-81d62bce728a</vt:lpwstr>
  </property>
  <property fmtid="{D5CDD505-2E9C-101B-9397-08002B2CF9AE}" pid="8" name="MSIP_Label_5e4b1be8-281e-475d-98b0-21c3457e5a46_ContentBits">
    <vt:lpwstr>0</vt:lpwstr>
  </property>
</Properties>
</file>